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05" w:rsidRDefault="003A07C8" w:rsidP="005D3B05">
      <w:pPr>
        <w:pStyle w:val="a3"/>
        <w:jc w:val="center"/>
        <w:rPr>
          <w:rFonts w:ascii="Times New Roman" w:hAnsi="Times New Roman"/>
          <w:b/>
          <w:sz w:val="20"/>
          <w:szCs w:val="20"/>
        </w:rPr>
      </w:pPr>
      <w:r>
        <w:rPr>
          <w:rFonts w:ascii="Times New Roman" w:hAnsi="Times New Roman"/>
          <w:b/>
          <w:sz w:val="20"/>
          <w:szCs w:val="20"/>
        </w:rPr>
        <w:t xml:space="preserve"> </w:t>
      </w:r>
      <w:r w:rsidR="005D3B05" w:rsidRPr="006353AB">
        <w:rPr>
          <w:rFonts w:ascii="Times New Roman" w:hAnsi="Times New Roman"/>
          <w:b/>
          <w:sz w:val="20"/>
          <w:szCs w:val="20"/>
        </w:rPr>
        <w:t>ДОГОВОР №</w:t>
      </w:r>
    </w:p>
    <w:p w:rsidR="005D3B05" w:rsidRPr="006353AB" w:rsidRDefault="005D3B05" w:rsidP="005D3B05">
      <w:pPr>
        <w:pStyle w:val="a3"/>
        <w:jc w:val="center"/>
        <w:rPr>
          <w:rFonts w:ascii="Times New Roman" w:hAnsi="Times New Roman"/>
          <w:b/>
          <w:sz w:val="20"/>
          <w:szCs w:val="20"/>
        </w:rPr>
      </w:pPr>
      <w:r w:rsidRPr="006353AB">
        <w:rPr>
          <w:rFonts w:ascii="Times New Roman" w:hAnsi="Times New Roman"/>
          <w:b/>
          <w:sz w:val="20"/>
          <w:szCs w:val="20"/>
        </w:rPr>
        <w:t>УПРАВЛЕНИЯ МНОГОКВАРТИРНЫМ ДОМОМ</w:t>
      </w:r>
    </w:p>
    <w:p w:rsidR="005D3B05" w:rsidRPr="00747A48" w:rsidRDefault="005D3B05" w:rsidP="005D3B05">
      <w:pPr>
        <w:pStyle w:val="a3"/>
        <w:rPr>
          <w:rFonts w:ascii="Times New Roman" w:hAnsi="Times New Roman"/>
          <w:sz w:val="20"/>
          <w:szCs w:val="20"/>
        </w:rPr>
      </w:pPr>
      <w:r w:rsidRPr="00747A48">
        <w:rPr>
          <w:rFonts w:ascii="Times New Roman" w:hAnsi="Times New Roman"/>
          <w:sz w:val="20"/>
          <w:szCs w:val="20"/>
        </w:rPr>
        <w:t xml:space="preserve">город Санкт-Петербург </w:t>
      </w:r>
      <w:r w:rsidR="00332153">
        <w:rPr>
          <w:rFonts w:ascii="Times New Roman" w:hAnsi="Times New Roman"/>
          <w:sz w:val="20"/>
          <w:szCs w:val="20"/>
        </w:rPr>
        <w:t xml:space="preserve">                                                                                                             </w:t>
      </w:r>
      <w:proofErr w:type="gramStart"/>
      <w:r w:rsidR="00332153">
        <w:rPr>
          <w:rFonts w:ascii="Times New Roman" w:hAnsi="Times New Roman"/>
          <w:sz w:val="20"/>
          <w:szCs w:val="20"/>
        </w:rPr>
        <w:t xml:space="preserve">   </w:t>
      </w:r>
      <w:r w:rsidRPr="00747A48">
        <w:rPr>
          <w:rFonts w:ascii="Times New Roman" w:hAnsi="Times New Roman"/>
          <w:sz w:val="20"/>
          <w:szCs w:val="20"/>
        </w:rPr>
        <w:t>«</w:t>
      </w:r>
      <w:proofErr w:type="gramEnd"/>
      <w:r>
        <w:rPr>
          <w:rFonts w:ascii="Times New Roman" w:hAnsi="Times New Roman"/>
          <w:sz w:val="20"/>
          <w:szCs w:val="20"/>
        </w:rPr>
        <w:t>__</w:t>
      </w:r>
      <w:r w:rsidRPr="00747A48">
        <w:rPr>
          <w:rFonts w:ascii="Times New Roman" w:hAnsi="Times New Roman"/>
          <w:sz w:val="20"/>
          <w:szCs w:val="20"/>
        </w:rPr>
        <w:t xml:space="preserve"> »</w:t>
      </w:r>
      <w:r w:rsidR="005373FF">
        <w:rPr>
          <w:rFonts w:ascii="Times New Roman" w:hAnsi="Times New Roman"/>
          <w:sz w:val="20"/>
          <w:szCs w:val="20"/>
        </w:rPr>
        <w:t>__________</w:t>
      </w:r>
      <w:r w:rsidR="008E5E1E">
        <w:rPr>
          <w:rFonts w:ascii="Times New Roman" w:hAnsi="Times New Roman"/>
          <w:sz w:val="20"/>
          <w:szCs w:val="20"/>
        </w:rPr>
        <w:t xml:space="preserve"> 20</w:t>
      </w:r>
      <w:r w:rsidR="00CE613A">
        <w:rPr>
          <w:rFonts w:ascii="Times New Roman" w:hAnsi="Times New Roman"/>
          <w:sz w:val="20"/>
          <w:szCs w:val="20"/>
        </w:rPr>
        <w:t>20</w:t>
      </w:r>
      <w:r w:rsidRPr="00747A48">
        <w:rPr>
          <w:rFonts w:ascii="Times New Roman" w:hAnsi="Times New Roman"/>
          <w:sz w:val="20"/>
          <w:szCs w:val="20"/>
        </w:rPr>
        <w:t xml:space="preserve"> года</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Общество с ограниченной ответственностью «УК Гарант-Сервис СПб», именуемое в дальнейшем «</w:t>
      </w:r>
      <w:r w:rsidRPr="00747A48">
        <w:rPr>
          <w:rFonts w:ascii="Times New Roman" w:hAnsi="Times New Roman"/>
          <w:i/>
          <w:sz w:val="20"/>
          <w:szCs w:val="20"/>
        </w:rPr>
        <w:t>Управляющая организация</w:t>
      </w:r>
      <w:r w:rsidRPr="00747A48">
        <w:rPr>
          <w:rFonts w:ascii="Times New Roman" w:hAnsi="Times New Roman"/>
          <w:sz w:val="20"/>
          <w:szCs w:val="20"/>
        </w:rPr>
        <w:t>»</w:t>
      </w:r>
      <w:bookmarkStart w:id="0" w:name="OLE_LINK1"/>
      <w:r>
        <w:rPr>
          <w:rFonts w:ascii="Times New Roman" w:hAnsi="Times New Roman"/>
          <w:sz w:val="20"/>
          <w:szCs w:val="20"/>
        </w:rPr>
        <w:t>, в лице г</w:t>
      </w:r>
      <w:r w:rsidRPr="00747A48">
        <w:rPr>
          <w:rFonts w:ascii="Times New Roman" w:hAnsi="Times New Roman"/>
          <w:sz w:val="20"/>
          <w:szCs w:val="20"/>
        </w:rPr>
        <w:t xml:space="preserve">енерального директора </w:t>
      </w:r>
      <w:r w:rsidR="00317FC6">
        <w:rPr>
          <w:rFonts w:ascii="Times New Roman" w:hAnsi="Times New Roman"/>
          <w:b/>
          <w:i/>
          <w:sz w:val="20"/>
          <w:szCs w:val="20"/>
        </w:rPr>
        <w:t>Гусевой Галины Алексеевны</w:t>
      </w:r>
      <w:r w:rsidRPr="00747A48">
        <w:rPr>
          <w:rFonts w:ascii="Times New Roman" w:hAnsi="Times New Roman"/>
          <w:sz w:val="20"/>
          <w:szCs w:val="20"/>
        </w:rPr>
        <w:t xml:space="preserve">, действующего на основании Устава, с одной </w:t>
      </w:r>
      <w:bookmarkEnd w:id="0"/>
      <w:r w:rsidR="00D841DE" w:rsidRPr="00747A48">
        <w:rPr>
          <w:rFonts w:ascii="Times New Roman" w:hAnsi="Times New Roman"/>
          <w:sz w:val="20"/>
          <w:szCs w:val="20"/>
        </w:rPr>
        <w:t xml:space="preserve">стороны </w:t>
      </w:r>
      <w:r w:rsidR="00D841DE">
        <w:rPr>
          <w:rFonts w:ascii="Times New Roman" w:hAnsi="Times New Roman"/>
          <w:sz w:val="20"/>
          <w:szCs w:val="20"/>
        </w:rPr>
        <w:t>и</w:t>
      </w:r>
      <w:r w:rsidRPr="00BB2F09">
        <w:rPr>
          <w:rFonts w:ascii="Times New Roman" w:hAnsi="Times New Roman"/>
          <w:sz w:val="20"/>
          <w:szCs w:val="20"/>
        </w:rPr>
        <w:t>____________________________________________________________________________</w:t>
      </w:r>
      <w:r w:rsidRPr="00747A48">
        <w:rPr>
          <w:rFonts w:ascii="Times New Roman" w:hAnsi="Times New Roman"/>
          <w:b/>
          <w:i/>
          <w:sz w:val="20"/>
          <w:szCs w:val="20"/>
        </w:rPr>
        <w:t xml:space="preserve">, </w:t>
      </w:r>
      <w:r w:rsidRPr="00747A48">
        <w:rPr>
          <w:rFonts w:ascii="Times New Roman" w:hAnsi="Times New Roman"/>
          <w:sz w:val="20"/>
          <w:szCs w:val="20"/>
        </w:rPr>
        <w:t>являющийся собственником</w:t>
      </w:r>
      <w:r w:rsidR="00085DB5">
        <w:rPr>
          <w:rFonts w:ascii="Times New Roman" w:hAnsi="Times New Roman"/>
          <w:sz w:val="20"/>
          <w:szCs w:val="20"/>
        </w:rPr>
        <w:t>(правообладателем)</w:t>
      </w:r>
      <w:r w:rsidRPr="00747A48">
        <w:rPr>
          <w:rFonts w:ascii="Times New Roman" w:hAnsi="Times New Roman"/>
          <w:sz w:val="20"/>
          <w:szCs w:val="20"/>
        </w:rPr>
        <w:t xml:space="preserve"> жилого помещения,</w:t>
      </w:r>
      <w:r w:rsidR="004801B6">
        <w:rPr>
          <w:rFonts w:ascii="Times New Roman" w:hAnsi="Times New Roman"/>
          <w:sz w:val="20"/>
          <w:szCs w:val="20"/>
        </w:rPr>
        <w:t xml:space="preserve"> </w:t>
      </w:r>
      <w:r w:rsidRPr="00747A48">
        <w:rPr>
          <w:rFonts w:ascii="Times New Roman" w:hAnsi="Times New Roman"/>
          <w:sz w:val="20"/>
          <w:szCs w:val="20"/>
        </w:rPr>
        <w:t>по адресу:</w:t>
      </w:r>
      <w:r w:rsidR="004801B6">
        <w:rPr>
          <w:rFonts w:ascii="Times New Roman" w:hAnsi="Times New Roman"/>
          <w:sz w:val="20"/>
          <w:szCs w:val="20"/>
        </w:rPr>
        <w:t xml:space="preserve"> </w:t>
      </w:r>
      <w:r w:rsidRPr="00747A48">
        <w:rPr>
          <w:rFonts w:ascii="Times New Roman" w:hAnsi="Times New Roman"/>
          <w:b/>
          <w:i/>
          <w:sz w:val="20"/>
          <w:szCs w:val="20"/>
        </w:rPr>
        <w:t xml:space="preserve">город Санкт-Петербург, Пушкинский район, </w:t>
      </w:r>
      <w:r>
        <w:rPr>
          <w:rFonts w:ascii="Times New Roman" w:hAnsi="Times New Roman"/>
          <w:b/>
          <w:i/>
          <w:sz w:val="20"/>
          <w:szCs w:val="20"/>
        </w:rPr>
        <w:t>Вилеровский переулок</w:t>
      </w:r>
      <w:r w:rsidRPr="00747A48">
        <w:rPr>
          <w:rFonts w:ascii="Times New Roman" w:hAnsi="Times New Roman"/>
          <w:b/>
          <w:i/>
          <w:sz w:val="20"/>
          <w:szCs w:val="20"/>
        </w:rPr>
        <w:t>, дом №</w:t>
      </w:r>
      <w:r>
        <w:rPr>
          <w:rFonts w:ascii="Times New Roman" w:hAnsi="Times New Roman"/>
          <w:b/>
          <w:i/>
          <w:sz w:val="20"/>
          <w:szCs w:val="20"/>
        </w:rPr>
        <w:t xml:space="preserve"> 8</w:t>
      </w:r>
      <w:r w:rsidRPr="00747A48">
        <w:rPr>
          <w:rFonts w:ascii="Times New Roman" w:hAnsi="Times New Roman"/>
          <w:b/>
          <w:i/>
          <w:sz w:val="20"/>
          <w:szCs w:val="20"/>
        </w:rPr>
        <w:t>,</w:t>
      </w:r>
      <w:r w:rsidR="00D841DE">
        <w:rPr>
          <w:rFonts w:ascii="Times New Roman" w:hAnsi="Times New Roman"/>
          <w:b/>
          <w:i/>
          <w:sz w:val="20"/>
          <w:szCs w:val="20"/>
        </w:rPr>
        <w:t xml:space="preserve"> </w:t>
      </w:r>
      <w:r w:rsidR="00144C38">
        <w:rPr>
          <w:rFonts w:ascii="Times New Roman" w:hAnsi="Times New Roman"/>
          <w:b/>
          <w:i/>
          <w:sz w:val="20"/>
          <w:szCs w:val="20"/>
        </w:rPr>
        <w:t>Лит.</w:t>
      </w:r>
      <w:r w:rsidR="00D841DE">
        <w:rPr>
          <w:rFonts w:ascii="Times New Roman" w:hAnsi="Times New Roman"/>
          <w:b/>
          <w:i/>
          <w:sz w:val="20"/>
          <w:szCs w:val="20"/>
        </w:rPr>
        <w:t xml:space="preserve"> «</w:t>
      </w:r>
      <w:r w:rsidR="00144C38">
        <w:rPr>
          <w:rFonts w:ascii="Times New Roman" w:hAnsi="Times New Roman"/>
          <w:b/>
          <w:i/>
          <w:sz w:val="20"/>
          <w:szCs w:val="20"/>
        </w:rPr>
        <w:t>А</w:t>
      </w:r>
      <w:r w:rsidR="00D841DE">
        <w:rPr>
          <w:rFonts w:ascii="Times New Roman" w:hAnsi="Times New Roman"/>
          <w:b/>
          <w:i/>
          <w:sz w:val="20"/>
          <w:szCs w:val="20"/>
        </w:rPr>
        <w:t>»,</w:t>
      </w:r>
      <w:r w:rsidRPr="00747A48">
        <w:rPr>
          <w:rFonts w:ascii="Times New Roman" w:hAnsi="Times New Roman"/>
          <w:b/>
          <w:i/>
          <w:sz w:val="20"/>
          <w:szCs w:val="20"/>
        </w:rPr>
        <w:t xml:space="preserve"> квартира № </w:t>
      </w:r>
      <w:r w:rsidRPr="00BB2F09">
        <w:rPr>
          <w:rFonts w:ascii="Times New Roman" w:hAnsi="Times New Roman"/>
          <w:b/>
          <w:i/>
          <w:sz w:val="20"/>
          <w:szCs w:val="20"/>
        </w:rPr>
        <w:t>___________</w:t>
      </w:r>
      <w:r w:rsidRPr="00747A48">
        <w:rPr>
          <w:rFonts w:ascii="Times New Roman" w:hAnsi="Times New Roman"/>
          <w:b/>
          <w:i/>
          <w:sz w:val="20"/>
          <w:szCs w:val="20"/>
        </w:rPr>
        <w:t xml:space="preserve">, </w:t>
      </w:r>
      <w:r w:rsidRPr="00747A48">
        <w:rPr>
          <w:rFonts w:ascii="Times New Roman" w:hAnsi="Times New Roman"/>
          <w:sz w:val="20"/>
          <w:szCs w:val="20"/>
        </w:rPr>
        <w:t>именуемый в дальнейшем «</w:t>
      </w:r>
      <w:r w:rsidRPr="00747A48">
        <w:rPr>
          <w:rFonts w:ascii="Times New Roman" w:hAnsi="Times New Roman"/>
          <w:i/>
          <w:sz w:val="20"/>
          <w:szCs w:val="20"/>
        </w:rPr>
        <w:t>Собственник</w:t>
      </w:r>
      <w:r>
        <w:rPr>
          <w:rFonts w:ascii="Times New Roman" w:hAnsi="Times New Roman"/>
          <w:sz w:val="20"/>
          <w:szCs w:val="20"/>
        </w:rPr>
        <w:t>», с</w:t>
      </w:r>
      <w:r w:rsidRPr="00747A48">
        <w:rPr>
          <w:rFonts w:ascii="Times New Roman" w:hAnsi="Times New Roman"/>
          <w:sz w:val="20"/>
          <w:szCs w:val="20"/>
        </w:rPr>
        <w:t xml:space="preserve"> друг</w:t>
      </w:r>
      <w:r>
        <w:rPr>
          <w:rFonts w:ascii="Times New Roman" w:hAnsi="Times New Roman"/>
          <w:sz w:val="20"/>
          <w:szCs w:val="20"/>
        </w:rPr>
        <w:t xml:space="preserve">ой стороны, а вместе </w:t>
      </w:r>
      <w:r w:rsidR="00D841DE">
        <w:rPr>
          <w:rFonts w:ascii="Times New Roman" w:hAnsi="Times New Roman"/>
          <w:sz w:val="20"/>
          <w:szCs w:val="20"/>
        </w:rPr>
        <w:t xml:space="preserve">именуемые </w:t>
      </w:r>
      <w:r w:rsidR="00D841DE" w:rsidRPr="00747A48">
        <w:rPr>
          <w:rFonts w:ascii="Times New Roman" w:hAnsi="Times New Roman"/>
          <w:sz w:val="20"/>
          <w:szCs w:val="20"/>
        </w:rPr>
        <w:t>«</w:t>
      </w:r>
      <w:r w:rsidRPr="00747A48">
        <w:rPr>
          <w:rFonts w:ascii="Times New Roman" w:hAnsi="Times New Roman"/>
          <w:i/>
          <w:sz w:val="20"/>
          <w:szCs w:val="20"/>
        </w:rPr>
        <w:t>Стороны</w:t>
      </w:r>
      <w:r w:rsidRPr="00747A48">
        <w:rPr>
          <w:rFonts w:ascii="Times New Roman" w:hAnsi="Times New Roman"/>
          <w:sz w:val="20"/>
          <w:szCs w:val="20"/>
        </w:rPr>
        <w:t xml:space="preserve">», заключили настоящий договор (далее - </w:t>
      </w:r>
      <w:r w:rsidRPr="00747A48">
        <w:rPr>
          <w:rFonts w:ascii="Times New Roman" w:hAnsi="Times New Roman"/>
          <w:i/>
          <w:sz w:val="20"/>
          <w:szCs w:val="20"/>
        </w:rPr>
        <w:t>Договор</w:t>
      </w:r>
      <w:r w:rsidRPr="00747A48">
        <w:rPr>
          <w:rFonts w:ascii="Times New Roman" w:hAnsi="Times New Roman"/>
          <w:sz w:val="20"/>
          <w:szCs w:val="20"/>
        </w:rPr>
        <w:t>) о следующем:</w:t>
      </w:r>
    </w:p>
    <w:p w:rsidR="005D3B05" w:rsidRPr="00747A48" w:rsidRDefault="005D3B05" w:rsidP="005D3B05">
      <w:pPr>
        <w:pStyle w:val="a3"/>
        <w:jc w:val="center"/>
        <w:rPr>
          <w:rFonts w:ascii="Times New Roman" w:hAnsi="Times New Roman"/>
          <w:b/>
          <w:sz w:val="20"/>
          <w:szCs w:val="20"/>
        </w:rPr>
      </w:pPr>
      <w:r w:rsidRPr="00747A48">
        <w:rPr>
          <w:rFonts w:ascii="Times New Roman" w:hAnsi="Times New Roman"/>
          <w:b/>
          <w:sz w:val="20"/>
          <w:szCs w:val="20"/>
        </w:rPr>
        <w:t>1. Предмет Договора</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1.1. </w:t>
      </w:r>
      <w:r w:rsidRPr="006353AB">
        <w:rPr>
          <w:rFonts w:ascii="Times New Roman" w:hAnsi="Times New Roman"/>
          <w:i/>
          <w:sz w:val="20"/>
          <w:szCs w:val="20"/>
        </w:rPr>
        <w:t>Управляющая организация</w:t>
      </w:r>
      <w:r w:rsidRPr="00747A48">
        <w:rPr>
          <w:rFonts w:ascii="Times New Roman" w:hAnsi="Times New Roman"/>
          <w:sz w:val="20"/>
          <w:szCs w:val="20"/>
        </w:rPr>
        <w:t xml:space="preserve"> по заданию </w:t>
      </w:r>
      <w:r w:rsidRPr="00747A48">
        <w:rPr>
          <w:rFonts w:ascii="Times New Roman" w:hAnsi="Times New Roman"/>
          <w:i/>
          <w:sz w:val="20"/>
          <w:szCs w:val="20"/>
        </w:rPr>
        <w:t>Собственника</w:t>
      </w:r>
      <w:r w:rsidR="00085DB5">
        <w:rPr>
          <w:rFonts w:ascii="Times New Roman" w:hAnsi="Times New Roman"/>
          <w:i/>
          <w:sz w:val="20"/>
          <w:szCs w:val="20"/>
        </w:rPr>
        <w:t>(Правообладателя)</w:t>
      </w:r>
      <w:r w:rsidRPr="00747A48">
        <w:rPr>
          <w:rFonts w:ascii="Times New Roman" w:hAnsi="Times New Roman"/>
          <w:sz w:val="20"/>
          <w:szCs w:val="20"/>
        </w:rPr>
        <w:t xml:space="preserve"> обязуется оказывать услуги и выполнять работы по надлежащему содержанию и текущему ремонту общего имущества в многоквартирном доме по адресу:</w:t>
      </w:r>
      <w:r w:rsidR="002A4C6C">
        <w:rPr>
          <w:rFonts w:ascii="Times New Roman" w:hAnsi="Times New Roman"/>
          <w:sz w:val="20"/>
          <w:szCs w:val="20"/>
        </w:rPr>
        <w:t xml:space="preserve"> </w:t>
      </w:r>
      <w:r w:rsidRPr="00747A48">
        <w:rPr>
          <w:rFonts w:ascii="Times New Roman" w:hAnsi="Times New Roman"/>
          <w:b/>
          <w:i/>
          <w:sz w:val="20"/>
          <w:szCs w:val="20"/>
        </w:rPr>
        <w:t xml:space="preserve">город Санкт-Петербург, Пушкинский район, </w:t>
      </w:r>
      <w:r>
        <w:rPr>
          <w:rFonts w:ascii="Times New Roman" w:hAnsi="Times New Roman"/>
          <w:b/>
          <w:i/>
          <w:sz w:val="20"/>
          <w:szCs w:val="20"/>
        </w:rPr>
        <w:t>Вилеровский переулок</w:t>
      </w:r>
      <w:r w:rsidRPr="00747A48">
        <w:rPr>
          <w:rFonts w:ascii="Times New Roman" w:hAnsi="Times New Roman"/>
          <w:b/>
          <w:i/>
          <w:sz w:val="20"/>
          <w:szCs w:val="20"/>
        </w:rPr>
        <w:t>, дом №</w:t>
      </w:r>
      <w:r>
        <w:rPr>
          <w:rFonts w:ascii="Times New Roman" w:hAnsi="Times New Roman"/>
          <w:b/>
          <w:i/>
          <w:sz w:val="20"/>
          <w:szCs w:val="20"/>
        </w:rPr>
        <w:t xml:space="preserve"> 8</w:t>
      </w:r>
      <w:r w:rsidRPr="00747A48">
        <w:rPr>
          <w:rFonts w:ascii="Times New Roman" w:hAnsi="Times New Roman"/>
          <w:sz w:val="20"/>
          <w:szCs w:val="20"/>
        </w:rPr>
        <w:t xml:space="preserve"> (далее - </w:t>
      </w:r>
      <w:r w:rsidRPr="00747A48">
        <w:rPr>
          <w:rFonts w:ascii="Times New Roman" w:hAnsi="Times New Roman"/>
          <w:i/>
          <w:sz w:val="20"/>
          <w:szCs w:val="20"/>
        </w:rPr>
        <w:t>Многоквартирный дом</w:t>
      </w:r>
      <w:r w:rsidRPr="00747A48">
        <w:rPr>
          <w:rFonts w:ascii="Times New Roman" w:hAnsi="Times New Roman"/>
          <w:sz w:val="20"/>
          <w:szCs w:val="20"/>
        </w:rPr>
        <w:t xml:space="preserve">), в отношении </w:t>
      </w:r>
      <w:r w:rsidRPr="000A78D4">
        <w:rPr>
          <w:rFonts w:ascii="Times New Roman" w:hAnsi="Times New Roman"/>
          <w:i/>
          <w:sz w:val="20"/>
          <w:szCs w:val="20"/>
        </w:rPr>
        <w:t>Помещений</w:t>
      </w:r>
      <w:r w:rsidRPr="00747A48">
        <w:rPr>
          <w:rFonts w:ascii="Times New Roman" w:hAnsi="Times New Roman"/>
          <w:sz w:val="20"/>
          <w:szCs w:val="20"/>
        </w:rPr>
        <w:t xml:space="preserve">, в том числе обеспечивать управление </w:t>
      </w:r>
      <w:r w:rsidRPr="00747A48">
        <w:rPr>
          <w:rFonts w:ascii="Times New Roman" w:hAnsi="Times New Roman"/>
          <w:i/>
          <w:sz w:val="20"/>
          <w:szCs w:val="20"/>
        </w:rPr>
        <w:t>Многоквартирным домом</w:t>
      </w:r>
      <w:r w:rsidRPr="00747A48">
        <w:rPr>
          <w:rFonts w:ascii="Times New Roman" w:hAnsi="Times New Roman"/>
          <w:sz w:val="20"/>
          <w:szCs w:val="20"/>
        </w:rPr>
        <w:t xml:space="preserve"> и вывоз твердых бытовых отходов, а также обеспечивать предоставление в </w:t>
      </w:r>
      <w:r w:rsidRPr="000A78D4">
        <w:rPr>
          <w:rFonts w:ascii="Times New Roman" w:hAnsi="Times New Roman"/>
          <w:i/>
          <w:sz w:val="20"/>
          <w:szCs w:val="20"/>
        </w:rPr>
        <w:t>Помещении</w:t>
      </w:r>
      <w:r w:rsidRPr="00747A48">
        <w:rPr>
          <w:rFonts w:ascii="Times New Roman" w:hAnsi="Times New Roman"/>
          <w:sz w:val="20"/>
          <w:szCs w:val="20"/>
        </w:rPr>
        <w:t xml:space="preserve"> коммунальных услуг согласно настоящему </w:t>
      </w:r>
      <w:r w:rsidRPr="000A78D4">
        <w:rPr>
          <w:rFonts w:ascii="Times New Roman" w:hAnsi="Times New Roman"/>
          <w:i/>
          <w:sz w:val="20"/>
          <w:szCs w:val="20"/>
        </w:rPr>
        <w:t>Договору</w:t>
      </w:r>
      <w:r w:rsidRPr="00747A48">
        <w:rPr>
          <w:rFonts w:ascii="Times New Roman" w:hAnsi="Times New Roman"/>
          <w:sz w:val="20"/>
          <w:szCs w:val="20"/>
        </w:rPr>
        <w:t xml:space="preserve">, осуществлять иную направленную на достижение целей управления </w:t>
      </w:r>
      <w:r w:rsidRPr="00747A48">
        <w:rPr>
          <w:rFonts w:ascii="Times New Roman" w:hAnsi="Times New Roman"/>
          <w:i/>
          <w:sz w:val="20"/>
          <w:szCs w:val="20"/>
        </w:rPr>
        <w:t>Многоквартирным домом</w:t>
      </w:r>
      <w:r w:rsidRPr="00747A48">
        <w:rPr>
          <w:rFonts w:ascii="Times New Roman" w:hAnsi="Times New Roman"/>
          <w:sz w:val="20"/>
          <w:szCs w:val="20"/>
        </w:rPr>
        <w:t xml:space="preserve"> деятельность, а </w:t>
      </w:r>
      <w:r w:rsidRPr="00747A48">
        <w:rPr>
          <w:rFonts w:ascii="Times New Roman" w:hAnsi="Times New Roman"/>
          <w:i/>
          <w:sz w:val="20"/>
          <w:szCs w:val="20"/>
        </w:rPr>
        <w:t>Собственник</w:t>
      </w:r>
      <w:r w:rsidR="00085DB5">
        <w:rPr>
          <w:rFonts w:ascii="Times New Roman" w:hAnsi="Times New Roman"/>
          <w:i/>
          <w:sz w:val="20"/>
          <w:szCs w:val="20"/>
        </w:rPr>
        <w:t>(Правообладатель)</w:t>
      </w:r>
      <w:r w:rsidRPr="00747A48">
        <w:rPr>
          <w:rFonts w:ascii="Times New Roman" w:hAnsi="Times New Roman"/>
          <w:sz w:val="20"/>
          <w:szCs w:val="20"/>
        </w:rPr>
        <w:t xml:space="preserve"> обязуется оплачивать </w:t>
      </w:r>
      <w:r w:rsidRPr="00747A48">
        <w:rPr>
          <w:rFonts w:ascii="Times New Roman" w:hAnsi="Times New Roman"/>
          <w:i/>
          <w:sz w:val="20"/>
          <w:szCs w:val="20"/>
        </w:rPr>
        <w:t>Управляющей организации</w:t>
      </w:r>
      <w:r w:rsidRPr="00747A48">
        <w:rPr>
          <w:rFonts w:ascii="Times New Roman" w:hAnsi="Times New Roman"/>
          <w:sz w:val="20"/>
          <w:szCs w:val="20"/>
        </w:rPr>
        <w:t xml:space="preserve"> выполненные работы и оказанные услуги.</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1.2. Состав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определяется в соответствии с действующим законодательством и указан в приложении №1 к </w:t>
      </w:r>
      <w:r w:rsidRPr="00747A48">
        <w:rPr>
          <w:rFonts w:ascii="Times New Roman" w:hAnsi="Times New Roman"/>
          <w:i/>
          <w:sz w:val="20"/>
          <w:szCs w:val="20"/>
        </w:rPr>
        <w:t>Договору</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1.3. Перечень работ и услуг по содержанию и текущему ремонту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установлен в приложении </w:t>
      </w:r>
      <w:r>
        <w:rPr>
          <w:rFonts w:ascii="Times New Roman" w:hAnsi="Times New Roman"/>
          <w:sz w:val="20"/>
          <w:szCs w:val="20"/>
        </w:rPr>
        <w:t>№</w:t>
      </w:r>
      <w:r w:rsidRPr="00747A48">
        <w:rPr>
          <w:rFonts w:ascii="Times New Roman" w:hAnsi="Times New Roman"/>
          <w:sz w:val="20"/>
          <w:szCs w:val="20"/>
        </w:rPr>
        <w:t xml:space="preserve">2 к </w:t>
      </w:r>
      <w:r w:rsidRPr="00747A48">
        <w:rPr>
          <w:rFonts w:ascii="Times New Roman" w:hAnsi="Times New Roman"/>
          <w:i/>
          <w:sz w:val="20"/>
          <w:szCs w:val="20"/>
        </w:rPr>
        <w:t>Договору</w:t>
      </w:r>
      <w:r w:rsidRPr="00747A48">
        <w:rPr>
          <w:rFonts w:ascii="Times New Roman" w:hAnsi="Times New Roman"/>
          <w:sz w:val="20"/>
          <w:szCs w:val="20"/>
        </w:rPr>
        <w:t>.</w:t>
      </w:r>
      <w:r w:rsidR="009B4B0F">
        <w:rPr>
          <w:rFonts w:ascii="Times New Roman" w:hAnsi="Times New Roman"/>
          <w:sz w:val="20"/>
          <w:szCs w:val="20"/>
        </w:rPr>
        <w:t xml:space="preserve"> </w:t>
      </w:r>
      <w:r w:rsidRPr="00747A48">
        <w:rPr>
          <w:rFonts w:ascii="Times New Roman" w:hAnsi="Times New Roman"/>
          <w:sz w:val="20"/>
          <w:szCs w:val="20"/>
        </w:rPr>
        <w:t xml:space="preserve">Указанный перечень изменяется </w:t>
      </w:r>
      <w:r w:rsidRPr="00747A48">
        <w:rPr>
          <w:rFonts w:ascii="Times New Roman" w:hAnsi="Times New Roman"/>
          <w:i/>
          <w:sz w:val="20"/>
          <w:szCs w:val="20"/>
        </w:rPr>
        <w:t>Управляющей организацией</w:t>
      </w:r>
      <w:r w:rsidRPr="00747A48">
        <w:rPr>
          <w:rFonts w:ascii="Times New Roman" w:hAnsi="Times New Roman"/>
          <w:sz w:val="20"/>
          <w:szCs w:val="20"/>
        </w:rPr>
        <w:t xml:space="preserve"> в следующих случаях:</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а) на основании соответствующего решения общего собрания собственников помещений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при изменении состава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или с учетом иных законных обстоятельств;</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Санкт-Петербурга, регулирующих вопросы управления, содержания и текущего ремонта жилищного фонда.</w:t>
      </w:r>
      <w:r w:rsidR="0022286C">
        <w:rPr>
          <w:rFonts w:ascii="Times New Roman" w:hAnsi="Times New Roman"/>
          <w:sz w:val="20"/>
          <w:szCs w:val="20"/>
        </w:rPr>
        <w:t xml:space="preserve"> </w:t>
      </w:r>
      <w:r w:rsidRPr="00747A48">
        <w:rPr>
          <w:rFonts w:ascii="Times New Roman" w:hAnsi="Times New Roman"/>
          <w:sz w:val="20"/>
          <w:szCs w:val="20"/>
        </w:rPr>
        <w:t xml:space="preserve">Об изменении перечня </w:t>
      </w:r>
      <w:r w:rsidRPr="00747A48">
        <w:rPr>
          <w:rFonts w:ascii="Times New Roman" w:hAnsi="Times New Roman"/>
          <w:i/>
          <w:sz w:val="20"/>
          <w:szCs w:val="20"/>
        </w:rPr>
        <w:t>Управляющая организация</w:t>
      </w:r>
      <w:r w:rsidRPr="00747A48">
        <w:rPr>
          <w:rFonts w:ascii="Times New Roman" w:hAnsi="Times New Roman"/>
          <w:sz w:val="20"/>
          <w:szCs w:val="20"/>
        </w:rPr>
        <w:t xml:space="preserve"> обязана уведомить </w:t>
      </w:r>
      <w:r w:rsidRPr="00747A48">
        <w:rPr>
          <w:rFonts w:ascii="Times New Roman" w:hAnsi="Times New Roman"/>
          <w:i/>
          <w:sz w:val="20"/>
          <w:szCs w:val="20"/>
        </w:rPr>
        <w:t>Собственника</w:t>
      </w:r>
      <w:r w:rsidR="00085DB5">
        <w:rPr>
          <w:rFonts w:ascii="Times New Roman" w:hAnsi="Times New Roman"/>
          <w:i/>
          <w:sz w:val="20"/>
          <w:szCs w:val="20"/>
        </w:rPr>
        <w:t>(Правообладателя)</w:t>
      </w:r>
      <w:r w:rsidRPr="00747A48">
        <w:rPr>
          <w:rFonts w:ascii="Times New Roman" w:hAnsi="Times New Roman"/>
          <w:sz w:val="20"/>
          <w:szCs w:val="20"/>
        </w:rPr>
        <w:t xml:space="preserve"> в двухнедельный срок до момента внесения изменений в состав соответствующих работ.</w:t>
      </w:r>
    </w:p>
    <w:p w:rsidR="005D3B05" w:rsidRPr="00747A48" w:rsidRDefault="005D3B05" w:rsidP="005D3B05">
      <w:pPr>
        <w:pStyle w:val="a3"/>
        <w:jc w:val="center"/>
        <w:rPr>
          <w:rFonts w:ascii="Times New Roman" w:hAnsi="Times New Roman"/>
          <w:b/>
          <w:sz w:val="20"/>
          <w:szCs w:val="20"/>
        </w:rPr>
      </w:pPr>
      <w:r w:rsidRPr="00747A48">
        <w:rPr>
          <w:rFonts w:ascii="Times New Roman" w:hAnsi="Times New Roman"/>
          <w:b/>
          <w:sz w:val="20"/>
          <w:szCs w:val="20"/>
        </w:rPr>
        <w:t>2. Права и обязанности Сторон</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2.1. </w:t>
      </w:r>
      <w:r w:rsidRPr="00747A48">
        <w:rPr>
          <w:rFonts w:ascii="Times New Roman" w:hAnsi="Times New Roman"/>
          <w:i/>
          <w:sz w:val="20"/>
          <w:szCs w:val="20"/>
        </w:rPr>
        <w:t>Управляющая организация</w:t>
      </w:r>
      <w:r w:rsidRPr="00747A48">
        <w:rPr>
          <w:rFonts w:ascii="Times New Roman" w:hAnsi="Times New Roman"/>
          <w:sz w:val="20"/>
          <w:szCs w:val="20"/>
        </w:rPr>
        <w:t xml:space="preserve"> обязана:</w:t>
      </w:r>
    </w:p>
    <w:p w:rsidR="005D3B05" w:rsidRPr="00747A48" w:rsidRDefault="005D3B05" w:rsidP="005D3B05">
      <w:pPr>
        <w:pStyle w:val="a3"/>
        <w:jc w:val="both"/>
        <w:rPr>
          <w:rFonts w:ascii="Times New Roman" w:hAnsi="Times New Roman"/>
          <w:sz w:val="20"/>
          <w:szCs w:val="20"/>
        </w:rPr>
      </w:pPr>
      <w:bookmarkStart w:id="1" w:name="OLE_LINK2"/>
      <w:r w:rsidRPr="00747A48">
        <w:rPr>
          <w:rFonts w:ascii="Times New Roman" w:hAnsi="Times New Roman"/>
          <w:sz w:val="20"/>
          <w:szCs w:val="20"/>
        </w:rPr>
        <w:t xml:space="preserve">2.1.1. Обеспечивать содержание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и проведение текущего ремонта общего имущества в данном доме в отношении </w:t>
      </w:r>
      <w:r w:rsidRPr="00CF4715">
        <w:rPr>
          <w:rFonts w:ascii="Times New Roman" w:hAnsi="Times New Roman"/>
          <w:i/>
          <w:sz w:val="20"/>
          <w:szCs w:val="20"/>
        </w:rPr>
        <w:t>Помещения</w:t>
      </w:r>
      <w:r w:rsidRPr="00747A48">
        <w:rPr>
          <w:rFonts w:ascii="Times New Roman" w:hAnsi="Times New Roman"/>
          <w:sz w:val="20"/>
          <w:szCs w:val="20"/>
        </w:rPr>
        <w:t xml:space="preserve">, в том числе обеспечивать управление </w:t>
      </w:r>
      <w:r w:rsidRPr="00747A48">
        <w:rPr>
          <w:rFonts w:ascii="Times New Roman" w:hAnsi="Times New Roman"/>
          <w:i/>
          <w:sz w:val="20"/>
          <w:szCs w:val="20"/>
        </w:rPr>
        <w:t>Многоквартирным домом</w:t>
      </w:r>
      <w:r w:rsidRPr="00747A48">
        <w:rPr>
          <w:rFonts w:ascii="Times New Roman" w:hAnsi="Times New Roman"/>
          <w:sz w:val="20"/>
          <w:szCs w:val="20"/>
        </w:rPr>
        <w:t>, аварийное обслуживание, предоставление услуг по содержанию придомовой территории, уборке лестничных клеток, техническому обслуживанию и ремонту лифтов, содержанию и ремонту ПЗУ и АППЗ, содержанию и текущему ремонту внутридомовых инженерных систем, вывозу твердых бытовых отходов, в соответствии с требованиями действующего законодательства.</w:t>
      </w:r>
    </w:p>
    <w:p w:rsidR="005D3B05" w:rsidRDefault="005D3B05" w:rsidP="005D3B05">
      <w:pPr>
        <w:pStyle w:val="a3"/>
        <w:jc w:val="both"/>
        <w:rPr>
          <w:rFonts w:ascii="Times New Roman" w:hAnsi="Times New Roman"/>
          <w:sz w:val="20"/>
          <w:szCs w:val="20"/>
        </w:rPr>
      </w:pPr>
      <w:bookmarkStart w:id="2" w:name="OLE_LINK3"/>
      <w:bookmarkEnd w:id="1"/>
      <w:r w:rsidRPr="00747A48">
        <w:rPr>
          <w:rFonts w:ascii="Times New Roman" w:hAnsi="Times New Roman"/>
          <w:sz w:val="20"/>
          <w:szCs w:val="20"/>
        </w:rPr>
        <w:t>2.1.2. Обеспечивать предоставление в занимаемые гражданами-</w:t>
      </w:r>
      <w:r w:rsidRPr="00747A48">
        <w:rPr>
          <w:rFonts w:ascii="Times New Roman" w:hAnsi="Times New Roman"/>
          <w:i/>
          <w:sz w:val="20"/>
          <w:szCs w:val="20"/>
        </w:rPr>
        <w:t>Собственниками</w:t>
      </w:r>
      <w:r w:rsidRPr="00747A48">
        <w:rPr>
          <w:rFonts w:ascii="Times New Roman" w:hAnsi="Times New Roman"/>
          <w:sz w:val="20"/>
          <w:szCs w:val="20"/>
        </w:rPr>
        <w:t xml:space="preserve"> и лицами, пользующимися </w:t>
      </w:r>
      <w:r w:rsidRPr="00747A48">
        <w:rPr>
          <w:rFonts w:ascii="Times New Roman" w:hAnsi="Times New Roman"/>
          <w:i/>
          <w:sz w:val="20"/>
          <w:szCs w:val="20"/>
        </w:rPr>
        <w:t>Помещениями</w:t>
      </w:r>
      <w:r w:rsidRPr="00747A48">
        <w:rPr>
          <w:rFonts w:ascii="Times New Roman" w:hAnsi="Times New Roman"/>
          <w:sz w:val="20"/>
          <w:szCs w:val="20"/>
        </w:rPr>
        <w:t xml:space="preserve">, в том числе на основании договоров с собственниками помещений (далее - Пользователи), жилые </w:t>
      </w:r>
      <w:r w:rsidRPr="00747A48">
        <w:rPr>
          <w:rFonts w:ascii="Times New Roman" w:hAnsi="Times New Roman"/>
          <w:i/>
          <w:sz w:val="20"/>
          <w:szCs w:val="20"/>
        </w:rPr>
        <w:t xml:space="preserve">Помещения </w:t>
      </w:r>
      <w:r w:rsidRPr="00747A48">
        <w:rPr>
          <w:rFonts w:ascii="Times New Roman" w:hAnsi="Times New Roman"/>
          <w:sz w:val="20"/>
          <w:szCs w:val="20"/>
        </w:rPr>
        <w:t>следующих коммунальных услуг:</w:t>
      </w:r>
    </w:p>
    <w:p w:rsidR="005D3B05"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 холодное водоснабжение; </w:t>
      </w:r>
    </w:p>
    <w:p w:rsidR="005D3B05"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 горячее водоснабжение; </w:t>
      </w:r>
    </w:p>
    <w:p w:rsidR="005D3B05"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 водоотведение; </w:t>
      </w:r>
    </w:p>
    <w:p w:rsidR="005D3B05"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 отопление; </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электроснабжение.</w:t>
      </w:r>
    </w:p>
    <w:bookmarkEnd w:id="2"/>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2.1.3. Осуществлять свою деятельность в соответствии с действующим законодательством, в том числе Жилищным </w:t>
      </w:r>
      <w:r>
        <w:rPr>
          <w:rFonts w:ascii="Times New Roman" w:hAnsi="Times New Roman"/>
          <w:sz w:val="20"/>
          <w:szCs w:val="20"/>
        </w:rPr>
        <w:t>К</w:t>
      </w:r>
      <w:r w:rsidRPr="00747A48">
        <w:rPr>
          <w:rFonts w:ascii="Times New Roman" w:hAnsi="Times New Roman"/>
          <w:sz w:val="20"/>
          <w:szCs w:val="20"/>
        </w:rPr>
        <w:t xml:space="preserve">одексом РФ,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(далее - Правила),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и(или) с перерывами, превышающими установленную продолжительность, утвержденными постановлением Правительства РФ от 13.08.2006 N 491, Правилами предоставления коммунальных услуг гражданам, утвержденными постановлением Правительства РФ от </w:t>
      </w:r>
      <w:r w:rsidR="00256DB2" w:rsidRPr="0008464C">
        <w:rPr>
          <w:rFonts w:ascii="Times New Roman" w:hAnsi="Times New Roman"/>
          <w:sz w:val="20"/>
        </w:rPr>
        <w:t>06.05.2011 N 354</w:t>
      </w:r>
      <w:r w:rsidRPr="00747A48">
        <w:rPr>
          <w:rFonts w:ascii="Times New Roman" w:hAnsi="Times New Roman"/>
          <w:sz w:val="20"/>
          <w:szCs w:val="20"/>
        </w:rPr>
        <w:t xml:space="preserve">, постановлением Губернатора Санкт-Петербурга от 27.09.2004 N 843-пг "О нормативном уровне качества предоставления работ и услуг по содержанию и ремонту общего имущества жилых домов"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порядок расчетов платы по электроснабжению, а также настоящим </w:t>
      </w:r>
      <w:r w:rsidRPr="00747A48">
        <w:rPr>
          <w:rFonts w:ascii="Times New Roman" w:hAnsi="Times New Roman"/>
          <w:i/>
          <w:sz w:val="20"/>
          <w:szCs w:val="20"/>
        </w:rPr>
        <w:t>Договором</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2.1.4. Незамедлительно информировать </w:t>
      </w:r>
      <w:r w:rsidRPr="00747A48">
        <w:rPr>
          <w:rFonts w:ascii="Times New Roman" w:hAnsi="Times New Roman"/>
          <w:i/>
          <w:sz w:val="20"/>
          <w:szCs w:val="20"/>
        </w:rPr>
        <w:t>Собственника</w:t>
      </w:r>
      <w:r w:rsidRPr="00747A48">
        <w:rPr>
          <w:rFonts w:ascii="Times New Roman" w:hAnsi="Times New Roman"/>
          <w:sz w:val="20"/>
          <w:szCs w:val="20"/>
        </w:rPr>
        <w:t xml:space="preserve"> и </w:t>
      </w:r>
      <w:r w:rsidRPr="00747A48">
        <w:rPr>
          <w:rFonts w:ascii="Times New Roman" w:hAnsi="Times New Roman"/>
          <w:i/>
          <w:sz w:val="20"/>
          <w:szCs w:val="20"/>
        </w:rPr>
        <w:t>Пользователей</w:t>
      </w:r>
      <w:r w:rsidRPr="00747A48">
        <w:rPr>
          <w:rFonts w:ascii="Times New Roman" w:hAnsi="Times New Roman"/>
          <w:sz w:val="20"/>
          <w:szCs w:val="20"/>
        </w:rPr>
        <w:t xml:space="preserve"> о предстоящих ремонтных работах, об отключении, испытании, ином изменении режима работы инженерного оборудования.</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2.1.5. Вести и хранить соответствующую техническую, бухгалтерскую, хозяйственно-финансовую и иную документацию, связанную с исполнением </w:t>
      </w:r>
      <w:r w:rsidRPr="00747A48">
        <w:rPr>
          <w:rFonts w:ascii="Times New Roman" w:hAnsi="Times New Roman"/>
          <w:i/>
          <w:sz w:val="20"/>
          <w:szCs w:val="20"/>
        </w:rPr>
        <w:t>Договора</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2.1.6. Рассматривать обращения </w:t>
      </w:r>
      <w:r w:rsidRPr="00747A48">
        <w:rPr>
          <w:rFonts w:ascii="Times New Roman" w:hAnsi="Times New Roman"/>
          <w:i/>
          <w:sz w:val="20"/>
          <w:szCs w:val="20"/>
        </w:rPr>
        <w:t>Собственника</w:t>
      </w:r>
      <w:r w:rsidRPr="00747A48">
        <w:rPr>
          <w:rFonts w:ascii="Times New Roman" w:hAnsi="Times New Roman"/>
          <w:sz w:val="20"/>
          <w:szCs w:val="20"/>
        </w:rPr>
        <w:t xml:space="preserve"> и Пользователей </w:t>
      </w:r>
      <w:r w:rsidRPr="00747A48">
        <w:rPr>
          <w:rFonts w:ascii="Times New Roman" w:hAnsi="Times New Roman"/>
          <w:i/>
          <w:sz w:val="20"/>
          <w:szCs w:val="20"/>
        </w:rPr>
        <w:t>Помещений</w:t>
      </w:r>
      <w:r w:rsidRPr="00747A48">
        <w:rPr>
          <w:rFonts w:ascii="Times New Roman" w:hAnsi="Times New Roman"/>
          <w:sz w:val="20"/>
          <w:szCs w:val="20"/>
        </w:rPr>
        <w:t xml:space="preserve"> по вопросам, связанным с исполнением настоящего </w:t>
      </w:r>
      <w:r w:rsidRPr="00747A48">
        <w:rPr>
          <w:rFonts w:ascii="Times New Roman" w:hAnsi="Times New Roman"/>
          <w:i/>
          <w:sz w:val="20"/>
          <w:szCs w:val="20"/>
        </w:rPr>
        <w:t>Договора</w:t>
      </w:r>
      <w:r w:rsidRPr="00747A48">
        <w:rPr>
          <w:rFonts w:ascii="Times New Roman" w:hAnsi="Times New Roman"/>
          <w:sz w:val="20"/>
          <w:szCs w:val="20"/>
        </w:rPr>
        <w:t xml:space="preserve">, в </w:t>
      </w:r>
      <w:proofErr w:type="spellStart"/>
      <w:r w:rsidRPr="00747A48">
        <w:rPr>
          <w:rFonts w:ascii="Times New Roman" w:hAnsi="Times New Roman"/>
          <w:sz w:val="20"/>
          <w:szCs w:val="20"/>
        </w:rPr>
        <w:t>т.ч</w:t>
      </w:r>
      <w:proofErr w:type="spellEnd"/>
      <w:r w:rsidRPr="00747A48">
        <w:rPr>
          <w:rFonts w:ascii="Times New Roman" w:hAnsi="Times New Roman"/>
          <w:sz w:val="20"/>
          <w:szCs w:val="20"/>
        </w:rPr>
        <w:t xml:space="preserve">. по вопросам содержания и текущего ремонта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включая услуги по вывозу твердых бытовых отходов, а также предоставления коммунальных услуг.</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lastRenderedPageBreak/>
        <w:t xml:space="preserve">2.1.7. Ежегодно в течение первого квартала текущего года представлять </w:t>
      </w:r>
      <w:r w:rsidRPr="00747A48">
        <w:rPr>
          <w:rFonts w:ascii="Times New Roman" w:hAnsi="Times New Roman"/>
          <w:i/>
          <w:sz w:val="20"/>
          <w:szCs w:val="20"/>
        </w:rPr>
        <w:t>Собственнику</w:t>
      </w:r>
      <w:r w:rsidRPr="00747A48">
        <w:rPr>
          <w:rFonts w:ascii="Times New Roman" w:hAnsi="Times New Roman"/>
          <w:sz w:val="20"/>
          <w:szCs w:val="20"/>
        </w:rPr>
        <w:t xml:space="preserve"> через абонентский почтовый шкаф или с доставкой в </w:t>
      </w:r>
      <w:r w:rsidRPr="00747A48">
        <w:rPr>
          <w:rFonts w:ascii="Times New Roman" w:hAnsi="Times New Roman"/>
          <w:i/>
          <w:sz w:val="20"/>
          <w:szCs w:val="20"/>
        </w:rPr>
        <w:t>Помещение</w:t>
      </w:r>
      <w:r w:rsidRPr="00747A48">
        <w:rPr>
          <w:rFonts w:ascii="Times New Roman" w:hAnsi="Times New Roman"/>
          <w:sz w:val="20"/>
          <w:szCs w:val="20"/>
        </w:rPr>
        <w:t xml:space="preserve"> письменный отчет о выполнении </w:t>
      </w:r>
      <w:r w:rsidRPr="00747A48">
        <w:rPr>
          <w:rFonts w:ascii="Times New Roman" w:hAnsi="Times New Roman"/>
          <w:i/>
          <w:sz w:val="20"/>
          <w:szCs w:val="20"/>
        </w:rPr>
        <w:t>Договора</w:t>
      </w:r>
      <w:r w:rsidRPr="00747A48">
        <w:rPr>
          <w:rFonts w:ascii="Times New Roman" w:hAnsi="Times New Roman"/>
          <w:sz w:val="20"/>
          <w:szCs w:val="20"/>
        </w:rPr>
        <w:t xml:space="preserve"> за предыдущий год.</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2.1.8. В случае необходимости письменно информировать каждого собственника помещений о состоянии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а также представлять соответствующие предложения о текущем и капитальном ремонте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на общем собрании собственников помещений.</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2.2. </w:t>
      </w:r>
      <w:r w:rsidRPr="00747A48">
        <w:rPr>
          <w:rFonts w:ascii="Times New Roman" w:hAnsi="Times New Roman"/>
          <w:i/>
          <w:sz w:val="20"/>
          <w:szCs w:val="20"/>
        </w:rPr>
        <w:t xml:space="preserve">Управляющая организация </w:t>
      </w:r>
      <w:r w:rsidRPr="00747A48">
        <w:rPr>
          <w:rFonts w:ascii="Times New Roman" w:hAnsi="Times New Roman"/>
          <w:sz w:val="20"/>
          <w:szCs w:val="20"/>
        </w:rPr>
        <w:t>вправе:</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2.2.1. Принимать решения о порядке и условиях содержания и текущего ремонта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в соответствии с Правилами в порядке, предусмотренном Жилищным кодексом РФ, с учетом соответствующих решений общих собраний собственников помещений в </w:t>
      </w:r>
      <w:r w:rsidRPr="00747A48">
        <w:rPr>
          <w:rFonts w:ascii="Times New Roman" w:hAnsi="Times New Roman"/>
          <w:i/>
          <w:sz w:val="20"/>
          <w:szCs w:val="20"/>
        </w:rPr>
        <w:t>Многоквартирном доме</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2.2.2. Привлекать третьих лиц для выполнения работ и оказания услуг, предусмотренных </w:t>
      </w:r>
      <w:r w:rsidRPr="00747A48">
        <w:rPr>
          <w:rFonts w:ascii="Times New Roman" w:hAnsi="Times New Roman"/>
          <w:i/>
          <w:sz w:val="20"/>
          <w:szCs w:val="20"/>
        </w:rPr>
        <w:t>Договором</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2.2.3. Осуществлять самостоятельный набор обслуживающего персонала при исполнении </w:t>
      </w:r>
      <w:r w:rsidRPr="00747A48">
        <w:rPr>
          <w:rFonts w:ascii="Times New Roman" w:hAnsi="Times New Roman"/>
          <w:i/>
          <w:sz w:val="20"/>
          <w:szCs w:val="20"/>
        </w:rPr>
        <w:t>Договора</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2.2.4. Использовать отдельные помещения, относящиеся к общему имуществу в </w:t>
      </w:r>
      <w:r w:rsidRPr="00747A48">
        <w:rPr>
          <w:rFonts w:ascii="Times New Roman" w:hAnsi="Times New Roman"/>
          <w:i/>
          <w:sz w:val="20"/>
          <w:szCs w:val="20"/>
        </w:rPr>
        <w:t>Многоквартирном доме</w:t>
      </w:r>
      <w:r w:rsidRPr="00747A48">
        <w:rPr>
          <w:rFonts w:ascii="Times New Roman" w:hAnsi="Times New Roman"/>
          <w:sz w:val="20"/>
          <w:szCs w:val="20"/>
        </w:rPr>
        <w:t>, в порядке, на условиях и в соответствии с перечнем, установленных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2.3. </w:t>
      </w:r>
      <w:r w:rsidRPr="00747A48">
        <w:rPr>
          <w:rFonts w:ascii="Times New Roman" w:hAnsi="Times New Roman"/>
          <w:i/>
          <w:sz w:val="20"/>
          <w:szCs w:val="20"/>
        </w:rPr>
        <w:t>Собственник</w:t>
      </w:r>
      <w:r w:rsidRPr="00747A48">
        <w:rPr>
          <w:rFonts w:ascii="Times New Roman" w:hAnsi="Times New Roman"/>
          <w:sz w:val="20"/>
          <w:szCs w:val="20"/>
        </w:rPr>
        <w:t xml:space="preserve"> обязан:</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2.3.1. Своевременно в полном объеме в соответствии с условиями </w:t>
      </w:r>
      <w:r w:rsidRPr="00747A48">
        <w:rPr>
          <w:rFonts w:ascii="Times New Roman" w:hAnsi="Times New Roman"/>
          <w:i/>
          <w:sz w:val="20"/>
          <w:szCs w:val="20"/>
        </w:rPr>
        <w:t>Договора</w:t>
      </w:r>
      <w:r w:rsidRPr="00747A48">
        <w:rPr>
          <w:rFonts w:ascii="Times New Roman" w:hAnsi="Times New Roman"/>
          <w:sz w:val="20"/>
          <w:szCs w:val="20"/>
        </w:rPr>
        <w:t xml:space="preserve"> вносить </w:t>
      </w:r>
      <w:r w:rsidRPr="00747A48">
        <w:rPr>
          <w:rFonts w:ascii="Times New Roman" w:hAnsi="Times New Roman"/>
          <w:i/>
          <w:sz w:val="20"/>
          <w:szCs w:val="20"/>
        </w:rPr>
        <w:t>Управляющей организации</w:t>
      </w:r>
      <w:r w:rsidRPr="00747A48">
        <w:rPr>
          <w:rFonts w:ascii="Times New Roman" w:hAnsi="Times New Roman"/>
          <w:sz w:val="20"/>
          <w:szCs w:val="20"/>
        </w:rPr>
        <w:t xml:space="preserve"> плату за содержание и текущий ремонт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в том числе за управление им и за вывоз твердых бытовых отходов, а также оплачивать предоставленные в </w:t>
      </w:r>
      <w:r w:rsidRPr="00747A48">
        <w:rPr>
          <w:rFonts w:ascii="Times New Roman" w:hAnsi="Times New Roman"/>
          <w:i/>
          <w:sz w:val="20"/>
          <w:szCs w:val="20"/>
        </w:rPr>
        <w:t>Помещения</w:t>
      </w:r>
      <w:r w:rsidRPr="00747A48">
        <w:rPr>
          <w:rFonts w:ascii="Times New Roman" w:hAnsi="Times New Roman"/>
          <w:sz w:val="20"/>
          <w:szCs w:val="20"/>
        </w:rPr>
        <w:t xml:space="preserve"> коммунальные услуги, предусмотренные </w:t>
      </w:r>
      <w:r w:rsidRPr="00747A48">
        <w:rPr>
          <w:rFonts w:ascii="Times New Roman" w:hAnsi="Times New Roman"/>
          <w:i/>
          <w:sz w:val="20"/>
          <w:szCs w:val="20"/>
        </w:rPr>
        <w:t>Договором</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2.3.2. Принимать меры по обеспечению соблюдения </w:t>
      </w:r>
      <w:r w:rsidRPr="00747A48">
        <w:rPr>
          <w:rFonts w:ascii="Times New Roman" w:hAnsi="Times New Roman"/>
          <w:i/>
          <w:sz w:val="20"/>
          <w:szCs w:val="20"/>
        </w:rPr>
        <w:t>Пользователями Помещений</w:t>
      </w:r>
      <w:r w:rsidRPr="00747A48">
        <w:rPr>
          <w:rFonts w:ascii="Times New Roman" w:hAnsi="Times New Roman"/>
          <w:sz w:val="20"/>
          <w:szCs w:val="20"/>
        </w:rPr>
        <w:t xml:space="preserve"> действующих Правил пользования жилыми помещениями, утвержденных постановлением Правительства РФ от 21.01.2006 N 25.</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2.3.3. Представлять </w:t>
      </w:r>
      <w:r w:rsidRPr="00747A48">
        <w:rPr>
          <w:rFonts w:ascii="Times New Roman" w:hAnsi="Times New Roman"/>
          <w:i/>
          <w:sz w:val="20"/>
          <w:szCs w:val="20"/>
        </w:rPr>
        <w:t>Управляющей организации</w:t>
      </w:r>
      <w:r w:rsidRPr="00747A48">
        <w:rPr>
          <w:rFonts w:ascii="Times New Roman" w:hAnsi="Times New Roman"/>
          <w:sz w:val="20"/>
          <w:szCs w:val="20"/>
        </w:rPr>
        <w:t xml:space="preserve"> информацию о гражданах, проживающих в жилых Помещениях, имеющих право на предоставление мер социальной поддержки (льготы) по оплате жилищно-коммунальных услуг.</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2.3.4. В случае прекращения права собственности </w:t>
      </w:r>
      <w:r w:rsidRPr="00747A48">
        <w:rPr>
          <w:rFonts w:ascii="Times New Roman" w:hAnsi="Times New Roman"/>
          <w:i/>
          <w:sz w:val="20"/>
          <w:szCs w:val="20"/>
        </w:rPr>
        <w:t>Собственника</w:t>
      </w:r>
      <w:r w:rsidRPr="00747A48">
        <w:rPr>
          <w:rFonts w:ascii="Times New Roman" w:hAnsi="Times New Roman"/>
          <w:sz w:val="20"/>
          <w:szCs w:val="20"/>
        </w:rPr>
        <w:t xml:space="preserve"> на </w:t>
      </w:r>
      <w:r w:rsidRPr="00747A48">
        <w:rPr>
          <w:rFonts w:ascii="Times New Roman" w:hAnsi="Times New Roman"/>
          <w:i/>
          <w:sz w:val="20"/>
          <w:szCs w:val="20"/>
        </w:rPr>
        <w:t>Помещение</w:t>
      </w:r>
      <w:r w:rsidRPr="00747A48">
        <w:rPr>
          <w:rFonts w:ascii="Times New Roman" w:hAnsi="Times New Roman"/>
          <w:sz w:val="20"/>
          <w:szCs w:val="20"/>
        </w:rPr>
        <w:t xml:space="preserve"> либо приобретения в собственность другого помещения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в недельный срок с момента регистрации сделки представить в </w:t>
      </w:r>
      <w:r w:rsidRPr="00747A48">
        <w:rPr>
          <w:rFonts w:ascii="Times New Roman" w:hAnsi="Times New Roman"/>
          <w:i/>
          <w:sz w:val="20"/>
          <w:szCs w:val="20"/>
        </w:rPr>
        <w:t>Управляющую организацию</w:t>
      </w:r>
      <w:r w:rsidRPr="00747A48">
        <w:rPr>
          <w:rFonts w:ascii="Times New Roman" w:hAnsi="Times New Roman"/>
          <w:sz w:val="20"/>
          <w:szCs w:val="20"/>
        </w:rPr>
        <w:t xml:space="preserve"> соответствующую информацию.</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2.3.5. Для обеспечения при необходимости оперативной связи с </w:t>
      </w:r>
      <w:r w:rsidRPr="00747A48">
        <w:rPr>
          <w:rFonts w:ascii="Times New Roman" w:hAnsi="Times New Roman"/>
          <w:i/>
          <w:sz w:val="20"/>
          <w:szCs w:val="20"/>
        </w:rPr>
        <w:t>Собственником</w:t>
      </w:r>
      <w:r w:rsidRPr="00747A48">
        <w:rPr>
          <w:rFonts w:ascii="Times New Roman" w:hAnsi="Times New Roman"/>
          <w:sz w:val="20"/>
          <w:szCs w:val="20"/>
        </w:rPr>
        <w:t xml:space="preserve"> в целях, связанных с исполнением </w:t>
      </w:r>
      <w:r w:rsidRPr="00747A48">
        <w:rPr>
          <w:rFonts w:ascii="Times New Roman" w:hAnsi="Times New Roman"/>
          <w:i/>
          <w:sz w:val="20"/>
          <w:szCs w:val="20"/>
        </w:rPr>
        <w:t>Договора</w:t>
      </w:r>
      <w:r w:rsidRPr="00747A48">
        <w:rPr>
          <w:rFonts w:ascii="Times New Roman" w:hAnsi="Times New Roman"/>
          <w:sz w:val="20"/>
          <w:szCs w:val="20"/>
        </w:rPr>
        <w:t xml:space="preserve">, сообщить </w:t>
      </w:r>
      <w:r w:rsidRPr="00747A48">
        <w:rPr>
          <w:rFonts w:ascii="Times New Roman" w:hAnsi="Times New Roman"/>
          <w:i/>
          <w:sz w:val="20"/>
          <w:szCs w:val="20"/>
        </w:rPr>
        <w:t>Управляющей организации</w:t>
      </w:r>
      <w:r w:rsidRPr="00747A48">
        <w:rPr>
          <w:rFonts w:ascii="Times New Roman" w:hAnsi="Times New Roman"/>
          <w:sz w:val="20"/>
          <w:szCs w:val="20"/>
        </w:rPr>
        <w:t xml:space="preserve"> контактные телефоны.</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2.3.6. Представлять </w:t>
      </w:r>
      <w:r w:rsidRPr="00747A48">
        <w:rPr>
          <w:rFonts w:ascii="Times New Roman" w:hAnsi="Times New Roman"/>
          <w:i/>
          <w:sz w:val="20"/>
          <w:szCs w:val="20"/>
        </w:rPr>
        <w:t>Управляющей организации</w:t>
      </w:r>
      <w:r w:rsidRPr="00747A48">
        <w:rPr>
          <w:rFonts w:ascii="Times New Roman" w:hAnsi="Times New Roman"/>
          <w:sz w:val="20"/>
          <w:szCs w:val="20"/>
        </w:rPr>
        <w:t xml:space="preserve"> информацию о гражданах, проживающих в принадлежащих </w:t>
      </w:r>
      <w:r w:rsidRPr="00747A48">
        <w:rPr>
          <w:rFonts w:ascii="Times New Roman" w:hAnsi="Times New Roman"/>
          <w:i/>
          <w:sz w:val="20"/>
          <w:szCs w:val="20"/>
        </w:rPr>
        <w:t>Собственнику</w:t>
      </w:r>
      <w:r w:rsidRPr="00747A48">
        <w:rPr>
          <w:rFonts w:ascii="Times New Roman" w:hAnsi="Times New Roman"/>
          <w:sz w:val="20"/>
          <w:szCs w:val="20"/>
        </w:rPr>
        <w:t xml:space="preserve"> жилых </w:t>
      </w:r>
      <w:r w:rsidRPr="00747A48">
        <w:rPr>
          <w:rFonts w:ascii="Times New Roman" w:hAnsi="Times New Roman"/>
          <w:i/>
          <w:sz w:val="20"/>
          <w:szCs w:val="20"/>
        </w:rPr>
        <w:t>Помещениях</w:t>
      </w:r>
      <w:r w:rsidRPr="00747A48">
        <w:rPr>
          <w:rFonts w:ascii="Times New Roman" w:hAnsi="Times New Roman"/>
          <w:sz w:val="20"/>
          <w:szCs w:val="20"/>
        </w:rPr>
        <w:t xml:space="preserve"> на основании договоров поднайма, аренды и т.д., без регистрации по месту пребывания и заключить соглашение на возмещение затрат по оплате данными лицами коммунальных услуг.</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2.4. </w:t>
      </w:r>
      <w:r w:rsidRPr="00747A48">
        <w:rPr>
          <w:rFonts w:ascii="Times New Roman" w:hAnsi="Times New Roman"/>
          <w:i/>
          <w:sz w:val="20"/>
          <w:szCs w:val="20"/>
        </w:rPr>
        <w:t>Собственник</w:t>
      </w:r>
      <w:r w:rsidRPr="00747A48">
        <w:rPr>
          <w:rFonts w:ascii="Times New Roman" w:hAnsi="Times New Roman"/>
          <w:sz w:val="20"/>
          <w:szCs w:val="20"/>
        </w:rPr>
        <w:t xml:space="preserve"> имеет право:</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2.4.1. Требовать от </w:t>
      </w:r>
      <w:r w:rsidRPr="00747A48">
        <w:rPr>
          <w:rFonts w:ascii="Times New Roman" w:hAnsi="Times New Roman"/>
          <w:i/>
          <w:sz w:val="20"/>
          <w:szCs w:val="20"/>
        </w:rPr>
        <w:t>Управляющей организации</w:t>
      </w:r>
      <w:r w:rsidRPr="00747A48">
        <w:rPr>
          <w:rFonts w:ascii="Times New Roman" w:hAnsi="Times New Roman"/>
          <w:sz w:val="20"/>
          <w:szCs w:val="20"/>
        </w:rPr>
        <w:t xml:space="preserve"> надлежащего выполнения работ и услуг в соответствии с условиями </w:t>
      </w:r>
      <w:r w:rsidRPr="00747A48">
        <w:rPr>
          <w:rFonts w:ascii="Times New Roman" w:hAnsi="Times New Roman"/>
          <w:i/>
          <w:sz w:val="20"/>
          <w:szCs w:val="20"/>
        </w:rPr>
        <w:t>Договора</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2.4.2. В пределах, установленных законодательством, требовать и получать у </w:t>
      </w:r>
      <w:r w:rsidRPr="00747A48">
        <w:rPr>
          <w:rFonts w:ascii="Times New Roman" w:hAnsi="Times New Roman"/>
          <w:i/>
          <w:sz w:val="20"/>
          <w:szCs w:val="20"/>
        </w:rPr>
        <w:t>Управляющей организации</w:t>
      </w:r>
      <w:r w:rsidRPr="00747A48">
        <w:rPr>
          <w:rFonts w:ascii="Times New Roman" w:hAnsi="Times New Roman"/>
          <w:sz w:val="20"/>
          <w:szCs w:val="20"/>
        </w:rPr>
        <w:t xml:space="preserve"> информацию о качестве, объемах, сроках и стоимости выполнения работ и оказания услуг по </w:t>
      </w:r>
      <w:r w:rsidRPr="00747A48">
        <w:rPr>
          <w:rFonts w:ascii="Times New Roman" w:hAnsi="Times New Roman"/>
          <w:i/>
          <w:sz w:val="20"/>
          <w:szCs w:val="20"/>
        </w:rPr>
        <w:t>Договору</w:t>
      </w:r>
      <w:r w:rsidRPr="00747A48">
        <w:rPr>
          <w:rFonts w:ascii="Times New Roman" w:hAnsi="Times New Roman"/>
          <w:sz w:val="20"/>
          <w:szCs w:val="20"/>
        </w:rPr>
        <w:t xml:space="preserve">, в </w:t>
      </w:r>
      <w:proofErr w:type="spellStart"/>
      <w:r w:rsidRPr="00747A48">
        <w:rPr>
          <w:rFonts w:ascii="Times New Roman" w:hAnsi="Times New Roman"/>
          <w:sz w:val="20"/>
          <w:szCs w:val="20"/>
        </w:rPr>
        <w:t>т.ч</w:t>
      </w:r>
      <w:proofErr w:type="spellEnd"/>
      <w:r w:rsidRPr="00747A48">
        <w:rPr>
          <w:rFonts w:ascii="Times New Roman" w:hAnsi="Times New Roman"/>
          <w:sz w:val="20"/>
          <w:szCs w:val="20"/>
        </w:rPr>
        <w:t xml:space="preserve">. ежегодно в течение первого квартала текущего года получать у </w:t>
      </w:r>
      <w:r w:rsidRPr="00747A48">
        <w:rPr>
          <w:rFonts w:ascii="Times New Roman" w:hAnsi="Times New Roman"/>
          <w:i/>
          <w:sz w:val="20"/>
          <w:szCs w:val="20"/>
        </w:rPr>
        <w:t>Управляющей организации</w:t>
      </w:r>
      <w:r w:rsidRPr="00747A48">
        <w:rPr>
          <w:rFonts w:ascii="Times New Roman" w:hAnsi="Times New Roman"/>
          <w:sz w:val="20"/>
          <w:szCs w:val="20"/>
        </w:rPr>
        <w:t xml:space="preserve"> письменный отчет о выполнении </w:t>
      </w:r>
      <w:r w:rsidRPr="00747A48">
        <w:rPr>
          <w:rFonts w:ascii="Times New Roman" w:hAnsi="Times New Roman"/>
          <w:i/>
          <w:sz w:val="20"/>
          <w:szCs w:val="20"/>
        </w:rPr>
        <w:t>Договора</w:t>
      </w:r>
      <w:r w:rsidRPr="00747A48">
        <w:rPr>
          <w:rFonts w:ascii="Times New Roman" w:hAnsi="Times New Roman"/>
          <w:sz w:val="20"/>
          <w:szCs w:val="20"/>
        </w:rPr>
        <w:t xml:space="preserve"> за предыдущий год.</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2.4.3. Инициировать и проводить общие собрания собственников помещений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для рассмотрения вопросов, связанных с исполнением </w:t>
      </w:r>
      <w:r w:rsidRPr="00747A48">
        <w:rPr>
          <w:rFonts w:ascii="Times New Roman" w:hAnsi="Times New Roman"/>
          <w:i/>
          <w:sz w:val="20"/>
          <w:szCs w:val="20"/>
        </w:rPr>
        <w:t>Договора</w:t>
      </w:r>
      <w:r w:rsidRPr="00747A48">
        <w:rPr>
          <w:rFonts w:ascii="Times New Roman" w:hAnsi="Times New Roman"/>
          <w:sz w:val="20"/>
          <w:szCs w:val="20"/>
        </w:rPr>
        <w:t xml:space="preserve">, в том числе рассмотрения отчета, представленного </w:t>
      </w:r>
      <w:r w:rsidRPr="00747A48">
        <w:rPr>
          <w:rFonts w:ascii="Times New Roman" w:hAnsi="Times New Roman"/>
          <w:i/>
          <w:sz w:val="20"/>
          <w:szCs w:val="20"/>
        </w:rPr>
        <w:t>Управляющей организацией</w:t>
      </w:r>
      <w:r w:rsidRPr="00747A48">
        <w:rPr>
          <w:rFonts w:ascii="Times New Roman" w:hAnsi="Times New Roman"/>
          <w:sz w:val="20"/>
          <w:szCs w:val="20"/>
        </w:rPr>
        <w:t xml:space="preserve"> во исполнение п. 2.1.7 </w:t>
      </w:r>
      <w:r w:rsidRPr="00747A48">
        <w:rPr>
          <w:rFonts w:ascii="Times New Roman" w:hAnsi="Times New Roman"/>
          <w:i/>
          <w:sz w:val="20"/>
          <w:szCs w:val="20"/>
        </w:rPr>
        <w:t>Договора</w:t>
      </w:r>
      <w:r w:rsidRPr="00747A48">
        <w:rPr>
          <w:rFonts w:ascii="Times New Roman" w:hAnsi="Times New Roman"/>
          <w:sz w:val="20"/>
          <w:szCs w:val="20"/>
        </w:rPr>
        <w:t xml:space="preserve">, и с учетом соответствующих решений таких собраний направлять предложения по предмету </w:t>
      </w:r>
      <w:r w:rsidRPr="00747A48">
        <w:rPr>
          <w:rFonts w:ascii="Times New Roman" w:hAnsi="Times New Roman"/>
          <w:i/>
          <w:sz w:val="20"/>
          <w:szCs w:val="20"/>
        </w:rPr>
        <w:t>Договора Управляющей организации</w:t>
      </w:r>
      <w:r w:rsidRPr="00747A48">
        <w:rPr>
          <w:rFonts w:ascii="Times New Roman" w:hAnsi="Times New Roman"/>
          <w:sz w:val="20"/>
          <w:szCs w:val="20"/>
        </w:rPr>
        <w:t>.</w:t>
      </w:r>
    </w:p>
    <w:p w:rsidR="005D3B05" w:rsidRPr="00747A48" w:rsidRDefault="005D3B05" w:rsidP="005D3B05">
      <w:pPr>
        <w:pStyle w:val="a3"/>
        <w:jc w:val="center"/>
        <w:rPr>
          <w:rFonts w:ascii="Times New Roman" w:hAnsi="Times New Roman"/>
          <w:b/>
          <w:sz w:val="20"/>
          <w:szCs w:val="20"/>
        </w:rPr>
      </w:pPr>
      <w:r w:rsidRPr="00747A48">
        <w:rPr>
          <w:rFonts w:ascii="Times New Roman" w:hAnsi="Times New Roman"/>
          <w:b/>
          <w:sz w:val="20"/>
          <w:szCs w:val="20"/>
        </w:rPr>
        <w:t xml:space="preserve">3. Платежи и расчеты по </w:t>
      </w:r>
      <w:r w:rsidRPr="00747A48">
        <w:rPr>
          <w:rFonts w:ascii="Times New Roman" w:hAnsi="Times New Roman"/>
          <w:b/>
          <w:i/>
          <w:sz w:val="20"/>
          <w:szCs w:val="20"/>
        </w:rPr>
        <w:t>Договору</w:t>
      </w:r>
    </w:p>
    <w:p w:rsidR="005D3B05" w:rsidRPr="0008464C" w:rsidRDefault="005D3B05" w:rsidP="005D3B05">
      <w:pPr>
        <w:pStyle w:val="ConsPlusNormal"/>
        <w:jc w:val="both"/>
        <w:rPr>
          <w:rFonts w:ascii="Times New Roman" w:hAnsi="Times New Roman" w:cs="Times New Roman"/>
          <w:sz w:val="20"/>
        </w:rPr>
      </w:pPr>
      <w:r>
        <w:rPr>
          <w:rFonts w:ascii="Times New Roman" w:hAnsi="Times New Roman" w:cs="Times New Roman"/>
          <w:sz w:val="20"/>
        </w:rPr>
        <w:t>3</w:t>
      </w:r>
      <w:r w:rsidRPr="0008464C">
        <w:rPr>
          <w:rFonts w:ascii="Times New Roman" w:hAnsi="Times New Roman" w:cs="Times New Roman"/>
          <w:sz w:val="20"/>
        </w:rPr>
        <w:t xml:space="preserve">.1. Размер платы </w:t>
      </w:r>
      <w:r w:rsidRPr="0008464C">
        <w:rPr>
          <w:rFonts w:ascii="Times New Roman" w:hAnsi="Times New Roman" w:cs="Times New Roman"/>
          <w:i/>
          <w:sz w:val="20"/>
        </w:rPr>
        <w:t>Собственника</w:t>
      </w:r>
      <w:r w:rsidRPr="0008464C">
        <w:rPr>
          <w:rFonts w:ascii="Times New Roman" w:hAnsi="Times New Roman" w:cs="Times New Roman"/>
          <w:sz w:val="20"/>
        </w:rPr>
        <w:t xml:space="preserve"> за содержание общего имущества в </w:t>
      </w:r>
      <w:r w:rsidRPr="0008464C">
        <w:rPr>
          <w:rFonts w:ascii="Times New Roman" w:hAnsi="Times New Roman" w:cs="Times New Roman"/>
          <w:i/>
          <w:sz w:val="20"/>
        </w:rPr>
        <w:t xml:space="preserve">Многоквартирном доме </w:t>
      </w:r>
      <w:r w:rsidRPr="0008464C">
        <w:rPr>
          <w:rFonts w:ascii="Times New Roman" w:hAnsi="Times New Roman" w:cs="Times New Roman"/>
          <w:sz w:val="20"/>
        </w:rPr>
        <w:t xml:space="preserve">устанавливается в соответствии с долей в праве общей собственности на общее имущество в </w:t>
      </w:r>
      <w:r w:rsidRPr="0008464C">
        <w:rPr>
          <w:rFonts w:ascii="Times New Roman" w:hAnsi="Times New Roman" w:cs="Times New Roman"/>
          <w:i/>
          <w:sz w:val="20"/>
        </w:rPr>
        <w:t>Многоквартирном доме</w:t>
      </w:r>
      <w:r w:rsidRPr="0008464C">
        <w:rPr>
          <w:rFonts w:ascii="Times New Roman" w:hAnsi="Times New Roman" w:cs="Times New Roman"/>
          <w:sz w:val="20"/>
        </w:rPr>
        <w:t xml:space="preserve">, пропорциональной размеру общей площади помещения, принадлежащего </w:t>
      </w:r>
      <w:r w:rsidRPr="0008464C">
        <w:rPr>
          <w:rFonts w:ascii="Times New Roman" w:hAnsi="Times New Roman" w:cs="Times New Roman"/>
          <w:i/>
          <w:sz w:val="20"/>
        </w:rPr>
        <w:t>Собственнику</w:t>
      </w:r>
      <w:r w:rsidRPr="0008464C">
        <w:rPr>
          <w:rFonts w:ascii="Times New Roman" w:hAnsi="Times New Roman" w:cs="Times New Roman"/>
          <w:sz w:val="20"/>
        </w:rPr>
        <w:t xml:space="preserve">, согласно </w:t>
      </w:r>
      <w:hyperlink r:id="rId6" w:history="1">
        <w:r w:rsidRPr="0008464C">
          <w:rPr>
            <w:rFonts w:ascii="Times New Roman" w:hAnsi="Times New Roman" w:cs="Times New Roman"/>
            <w:sz w:val="20"/>
          </w:rPr>
          <w:t>ст. ст. 249</w:t>
        </w:r>
      </w:hyperlink>
      <w:r w:rsidRPr="0008464C">
        <w:rPr>
          <w:rFonts w:ascii="Times New Roman" w:hAnsi="Times New Roman" w:cs="Times New Roman"/>
          <w:sz w:val="20"/>
        </w:rPr>
        <w:t xml:space="preserve">, </w:t>
      </w:r>
      <w:hyperlink r:id="rId7" w:history="1">
        <w:r w:rsidRPr="0008464C">
          <w:rPr>
            <w:rFonts w:ascii="Times New Roman" w:hAnsi="Times New Roman" w:cs="Times New Roman"/>
            <w:sz w:val="20"/>
          </w:rPr>
          <w:t>289</w:t>
        </w:r>
      </w:hyperlink>
      <w:r w:rsidRPr="0008464C">
        <w:rPr>
          <w:rFonts w:ascii="Times New Roman" w:hAnsi="Times New Roman" w:cs="Times New Roman"/>
          <w:sz w:val="20"/>
        </w:rPr>
        <w:t xml:space="preserve"> Гражданского кодекса Российской Федерации и </w:t>
      </w:r>
      <w:hyperlink r:id="rId8" w:history="1">
        <w:r w:rsidRPr="0008464C">
          <w:rPr>
            <w:rFonts w:ascii="Times New Roman" w:hAnsi="Times New Roman" w:cs="Times New Roman"/>
            <w:sz w:val="20"/>
          </w:rPr>
          <w:t>ст. ст. 37</w:t>
        </w:r>
      </w:hyperlink>
      <w:r w:rsidRPr="0008464C">
        <w:rPr>
          <w:rFonts w:ascii="Times New Roman" w:hAnsi="Times New Roman" w:cs="Times New Roman"/>
          <w:sz w:val="20"/>
        </w:rPr>
        <w:t xml:space="preserve">, </w:t>
      </w:r>
      <w:hyperlink r:id="rId9" w:history="1">
        <w:r w:rsidRPr="0008464C">
          <w:rPr>
            <w:rFonts w:ascii="Times New Roman" w:hAnsi="Times New Roman" w:cs="Times New Roman"/>
            <w:sz w:val="20"/>
          </w:rPr>
          <w:t>39</w:t>
        </w:r>
      </w:hyperlink>
      <w:r w:rsidRPr="0008464C">
        <w:rPr>
          <w:rFonts w:ascii="Times New Roman" w:hAnsi="Times New Roman" w:cs="Times New Roman"/>
          <w:sz w:val="20"/>
        </w:rPr>
        <w:t xml:space="preserve"> Жилищного кодекса Российской Федерации.</w:t>
      </w:r>
    </w:p>
    <w:p w:rsidR="005D3B05" w:rsidRPr="0008464C" w:rsidRDefault="005D3B05" w:rsidP="005D3B05">
      <w:pPr>
        <w:pStyle w:val="ConsPlusNormal"/>
        <w:jc w:val="both"/>
        <w:rPr>
          <w:rFonts w:ascii="Times New Roman" w:hAnsi="Times New Roman" w:cs="Times New Roman"/>
          <w:sz w:val="20"/>
        </w:rPr>
      </w:pPr>
      <w:r w:rsidRPr="0008464C">
        <w:rPr>
          <w:rFonts w:ascii="Times New Roman" w:hAnsi="Times New Roman" w:cs="Times New Roman"/>
          <w:sz w:val="20"/>
        </w:rPr>
        <w:t xml:space="preserve">Размер платы для </w:t>
      </w:r>
      <w:r w:rsidRPr="0008464C">
        <w:rPr>
          <w:rFonts w:ascii="Times New Roman" w:hAnsi="Times New Roman" w:cs="Times New Roman"/>
          <w:i/>
          <w:sz w:val="20"/>
        </w:rPr>
        <w:t>Собственника</w:t>
      </w:r>
      <w:r w:rsidRPr="0008464C">
        <w:rPr>
          <w:rFonts w:ascii="Times New Roman" w:hAnsi="Times New Roman" w:cs="Times New Roman"/>
          <w:sz w:val="20"/>
        </w:rPr>
        <w:t xml:space="preserve"> устанавливается:- по ценам и тарифам за содержание и ремонт жилого помещения за 1 кв. метр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5D3B05" w:rsidRPr="0008464C" w:rsidRDefault="005D3B05" w:rsidP="005D3B05">
      <w:pPr>
        <w:pStyle w:val="ConsPlusNormal"/>
        <w:jc w:val="both"/>
        <w:rPr>
          <w:rFonts w:ascii="Times New Roman" w:hAnsi="Times New Roman" w:cs="Times New Roman"/>
          <w:sz w:val="20"/>
        </w:rPr>
      </w:pPr>
      <w:bookmarkStart w:id="3" w:name="P210"/>
      <w:bookmarkStart w:id="4" w:name="P216"/>
      <w:bookmarkEnd w:id="3"/>
      <w:bookmarkEnd w:id="4"/>
      <w:r>
        <w:rPr>
          <w:rFonts w:ascii="Times New Roman" w:hAnsi="Times New Roman" w:cs="Times New Roman"/>
          <w:sz w:val="20"/>
        </w:rPr>
        <w:t>3</w:t>
      </w:r>
      <w:r w:rsidRPr="0008464C">
        <w:rPr>
          <w:rFonts w:ascii="Times New Roman" w:hAnsi="Times New Roman" w:cs="Times New Roman"/>
          <w:sz w:val="20"/>
        </w:rPr>
        <w:t xml:space="preserve">.2. Размер платы за коммунальные услуги, потребляемые в помещениях, оснащенных индивидуальными приборами учета, а также при оборудовании </w:t>
      </w:r>
      <w:r w:rsidRPr="0008464C">
        <w:rPr>
          <w:rFonts w:ascii="Times New Roman" w:hAnsi="Times New Roman" w:cs="Times New Roman"/>
          <w:i/>
          <w:sz w:val="20"/>
        </w:rPr>
        <w:t xml:space="preserve">Многоквартирного дома </w:t>
      </w:r>
      <w:r w:rsidRPr="0008464C">
        <w:rPr>
          <w:rFonts w:ascii="Times New Roman" w:hAnsi="Times New Roman" w:cs="Times New Roman"/>
          <w:sz w:val="20"/>
        </w:rPr>
        <w:t xml:space="preserve">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0" w:history="1">
        <w:r w:rsidRPr="0008464C">
          <w:rPr>
            <w:rFonts w:ascii="Times New Roman" w:hAnsi="Times New Roman" w:cs="Times New Roman"/>
            <w:sz w:val="20"/>
          </w:rPr>
          <w:t>Правилами</w:t>
        </w:r>
      </w:hyperlink>
      <w:r w:rsidRPr="0008464C">
        <w:rPr>
          <w:rFonts w:ascii="Times New Roman" w:hAnsi="Times New Roman" w:cs="Times New Roman"/>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3.</w:t>
      </w:r>
      <w:r>
        <w:rPr>
          <w:rFonts w:ascii="Times New Roman" w:hAnsi="Times New Roman"/>
          <w:sz w:val="20"/>
          <w:szCs w:val="20"/>
        </w:rPr>
        <w:t>3</w:t>
      </w:r>
      <w:r w:rsidRPr="00747A48">
        <w:rPr>
          <w:rFonts w:ascii="Times New Roman" w:hAnsi="Times New Roman"/>
          <w:sz w:val="20"/>
          <w:szCs w:val="20"/>
        </w:rPr>
        <w:t xml:space="preserve">. </w:t>
      </w:r>
      <w:r w:rsidRPr="00747A48">
        <w:rPr>
          <w:rFonts w:ascii="Times New Roman" w:hAnsi="Times New Roman"/>
          <w:i/>
          <w:sz w:val="20"/>
          <w:szCs w:val="20"/>
        </w:rPr>
        <w:t>Собственник</w:t>
      </w:r>
      <w:r w:rsidRPr="00747A48">
        <w:rPr>
          <w:rFonts w:ascii="Times New Roman" w:hAnsi="Times New Roman"/>
          <w:sz w:val="20"/>
          <w:szCs w:val="20"/>
        </w:rPr>
        <w:t xml:space="preserve"> ежемесячно до 10-го числа месяца, следующего за истекшим, вносит плату за работы и услуги по содержанию и текущему ремонту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в </w:t>
      </w:r>
      <w:proofErr w:type="spellStart"/>
      <w:r w:rsidRPr="00747A48">
        <w:rPr>
          <w:rFonts w:ascii="Times New Roman" w:hAnsi="Times New Roman"/>
          <w:sz w:val="20"/>
          <w:szCs w:val="20"/>
        </w:rPr>
        <w:t>т.ч</w:t>
      </w:r>
      <w:proofErr w:type="spellEnd"/>
      <w:r w:rsidRPr="00747A48">
        <w:rPr>
          <w:rFonts w:ascii="Times New Roman" w:hAnsi="Times New Roman"/>
          <w:sz w:val="20"/>
          <w:szCs w:val="20"/>
        </w:rPr>
        <w:t xml:space="preserve">. за управление </w:t>
      </w:r>
      <w:r w:rsidRPr="00747A48">
        <w:rPr>
          <w:rFonts w:ascii="Times New Roman" w:hAnsi="Times New Roman"/>
          <w:i/>
          <w:sz w:val="20"/>
          <w:szCs w:val="20"/>
        </w:rPr>
        <w:t>Многоквартирным домом</w:t>
      </w:r>
      <w:r w:rsidRPr="00747A48">
        <w:rPr>
          <w:rFonts w:ascii="Times New Roman" w:hAnsi="Times New Roman"/>
          <w:sz w:val="20"/>
          <w:szCs w:val="20"/>
        </w:rPr>
        <w:t xml:space="preserve">, вывоз твердых бытовых отходов, предоставление коммунальных услуг в </w:t>
      </w:r>
      <w:r w:rsidRPr="00747A48">
        <w:rPr>
          <w:rFonts w:ascii="Times New Roman" w:hAnsi="Times New Roman"/>
          <w:i/>
          <w:sz w:val="20"/>
          <w:szCs w:val="20"/>
        </w:rPr>
        <w:t>Помещениях</w:t>
      </w:r>
      <w:r w:rsidRPr="00747A48">
        <w:rPr>
          <w:rFonts w:ascii="Times New Roman" w:hAnsi="Times New Roman"/>
          <w:sz w:val="20"/>
          <w:szCs w:val="20"/>
        </w:rPr>
        <w:t xml:space="preserve">, в соответствии с выставленным </w:t>
      </w:r>
      <w:r w:rsidRPr="00747A48">
        <w:rPr>
          <w:rFonts w:ascii="Times New Roman" w:hAnsi="Times New Roman"/>
          <w:i/>
          <w:sz w:val="20"/>
          <w:szCs w:val="20"/>
        </w:rPr>
        <w:t>Управляющей организацией</w:t>
      </w:r>
      <w:r w:rsidRPr="00747A48">
        <w:rPr>
          <w:rFonts w:ascii="Times New Roman" w:hAnsi="Times New Roman"/>
          <w:sz w:val="20"/>
          <w:szCs w:val="20"/>
        </w:rPr>
        <w:t xml:space="preserve"> платежным документом.</w:t>
      </w:r>
    </w:p>
    <w:p w:rsidR="005D3B05" w:rsidRPr="00747A48" w:rsidRDefault="005D3B05" w:rsidP="005D3B05">
      <w:pPr>
        <w:pStyle w:val="a3"/>
        <w:jc w:val="both"/>
        <w:rPr>
          <w:rFonts w:ascii="Times New Roman" w:hAnsi="Times New Roman"/>
          <w:sz w:val="20"/>
          <w:szCs w:val="20"/>
        </w:rPr>
      </w:pPr>
      <w:r w:rsidRPr="00E00745">
        <w:rPr>
          <w:rFonts w:ascii="Times New Roman" w:hAnsi="Times New Roman"/>
          <w:sz w:val="20"/>
          <w:szCs w:val="20"/>
        </w:rPr>
        <w:t>3.</w:t>
      </w:r>
      <w:r>
        <w:rPr>
          <w:rFonts w:ascii="Times New Roman" w:hAnsi="Times New Roman"/>
          <w:sz w:val="20"/>
          <w:szCs w:val="20"/>
        </w:rPr>
        <w:t>4</w:t>
      </w:r>
      <w:r w:rsidRPr="00E00745">
        <w:rPr>
          <w:rFonts w:ascii="Times New Roman" w:hAnsi="Times New Roman"/>
          <w:sz w:val="20"/>
          <w:szCs w:val="20"/>
        </w:rPr>
        <w:t xml:space="preserve">. Плата </w:t>
      </w:r>
      <w:r w:rsidRPr="00E00745">
        <w:rPr>
          <w:rFonts w:ascii="Times New Roman" w:hAnsi="Times New Roman"/>
          <w:i/>
          <w:sz w:val="20"/>
          <w:szCs w:val="20"/>
        </w:rPr>
        <w:t>Собственника</w:t>
      </w:r>
      <w:r w:rsidRPr="00E00745">
        <w:rPr>
          <w:rFonts w:ascii="Times New Roman" w:hAnsi="Times New Roman"/>
          <w:sz w:val="20"/>
          <w:szCs w:val="20"/>
        </w:rPr>
        <w:t xml:space="preserve"> жилого Помещения за работы и услуги по содержанию и текущему ремонту общего имущества в </w:t>
      </w:r>
      <w:r w:rsidRPr="00E00745">
        <w:rPr>
          <w:rFonts w:ascii="Times New Roman" w:hAnsi="Times New Roman"/>
          <w:i/>
          <w:sz w:val="20"/>
          <w:szCs w:val="20"/>
        </w:rPr>
        <w:t>Многоквартирном доме</w:t>
      </w:r>
      <w:r w:rsidRPr="00E00745">
        <w:rPr>
          <w:rFonts w:ascii="Times New Roman" w:hAnsi="Times New Roman"/>
          <w:sz w:val="20"/>
          <w:szCs w:val="20"/>
        </w:rPr>
        <w:t xml:space="preserve">, включая услуги по управлению </w:t>
      </w:r>
      <w:r w:rsidRPr="00E00745">
        <w:rPr>
          <w:rFonts w:ascii="Times New Roman" w:hAnsi="Times New Roman"/>
          <w:i/>
          <w:sz w:val="20"/>
          <w:szCs w:val="20"/>
        </w:rPr>
        <w:t>Многоквартирным домом</w:t>
      </w:r>
      <w:r w:rsidRPr="00E00745">
        <w:rPr>
          <w:rFonts w:ascii="Times New Roman" w:hAnsi="Times New Roman"/>
          <w:sz w:val="20"/>
          <w:szCs w:val="20"/>
        </w:rPr>
        <w:t xml:space="preserve">, аварийному обслуживанию, содержанию придомовой территории, уборке лестничных клеток, вывозу твердых бытовых отходов, техническому обслуживанию и ремонту лифтов, содержанию и ремонту ПЗУ и АППЗ, содержанию и текущему ремонту внутридомовых инженерных систем при отсутствии соответствующих решений общего собрания собственников </w:t>
      </w:r>
      <w:r w:rsidRPr="00E00745">
        <w:rPr>
          <w:rFonts w:ascii="Times New Roman" w:hAnsi="Times New Roman"/>
          <w:sz w:val="20"/>
          <w:szCs w:val="20"/>
        </w:rPr>
        <w:lastRenderedPageBreak/>
        <w:t xml:space="preserve">помещений в </w:t>
      </w:r>
      <w:r w:rsidRPr="00E00745">
        <w:rPr>
          <w:rFonts w:ascii="Times New Roman" w:hAnsi="Times New Roman"/>
          <w:i/>
          <w:sz w:val="20"/>
          <w:szCs w:val="20"/>
        </w:rPr>
        <w:t>Многоквартирном доме</w:t>
      </w:r>
      <w:r w:rsidRPr="00E00745">
        <w:rPr>
          <w:rFonts w:ascii="Times New Roman" w:hAnsi="Times New Roman"/>
          <w:sz w:val="20"/>
          <w:szCs w:val="20"/>
        </w:rPr>
        <w:t xml:space="preserve"> устанавливается в размере, определенном нормативными правовыми актами Санкт-Петербурга для собственников помещений в многоквартирных домах, не установивших размер такой платы.</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3.</w:t>
      </w:r>
      <w:r>
        <w:rPr>
          <w:rFonts w:ascii="Times New Roman" w:hAnsi="Times New Roman"/>
          <w:sz w:val="20"/>
          <w:szCs w:val="20"/>
        </w:rPr>
        <w:t>5</w:t>
      </w:r>
      <w:r w:rsidRPr="00747A48">
        <w:rPr>
          <w:rFonts w:ascii="Times New Roman" w:hAnsi="Times New Roman"/>
          <w:sz w:val="20"/>
          <w:szCs w:val="20"/>
        </w:rPr>
        <w:t xml:space="preserve">. В случае установления общим собранием собственников помещений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размера платы собственников жилых </w:t>
      </w:r>
      <w:r w:rsidRPr="00747A48">
        <w:rPr>
          <w:rFonts w:ascii="Times New Roman" w:hAnsi="Times New Roman"/>
          <w:i/>
          <w:sz w:val="20"/>
          <w:szCs w:val="20"/>
        </w:rPr>
        <w:t>Помещений</w:t>
      </w:r>
      <w:r w:rsidRPr="00747A48">
        <w:rPr>
          <w:rFonts w:ascii="Times New Roman" w:hAnsi="Times New Roman"/>
          <w:sz w:val="20"/>
          <w:szCs w:val="20"/>
        </w:rPr>
        <w:t xml:space="preserve"> за содержание и текущий ремонт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включая услуги по управлению общим имуществом дома, в размере, отличном от размера соответствующей платы, установленной нормативными правовыми актами Санкт-Петербурга для собственников жилых помещений в многоквартирном доме, не установивших размер такой платы, плата </w:t>
      </w:r>
      <w:r w:rsidRPr="00747A48">
        <w:rPr>
          <w:rFonts w:ascii="Times New Roman" w:hAnsi="Times New Roman"/>
          <w:i/>
          <w:sz w:val="20"/>
          <w:szCs w:val="20"/>
        </w:rPr>
        <w:t>Собственника</w:t>
      </w:r>
      <w:r w:rsidRPr="00747A48">
        <w:rPr>
          <w:rFonts w:ascii="Times New Roman" w:hAnsi="Times New Roman"/>
          <w:sz w:val="20"/>
          <w:szCs w:val="20"/>
        </w:rPr>
        <w:t xml:space="preserve"> за жилое помещение определяется в размере, установленном дополнительным соглашением к </w:t>
      </w:r>
      <w:r w:rsidRPr="00747A48">
        <w:rPr>
          <w:rFonts w:ascii="Times New Roman" w:hAnsi="Times New Roman"/>
          <w:i/>
          <w:sz w:val="20"/>
          <w:szCs w:val="20"/>
        </w:rPr>
        <w:t>Договору</w:t>
      </w:r>
      <w:r w:rsidRPr="00747A48">
        <w:rPr>
          <w:rFonts w:ascii="Times New Roman" w:hAnsi="Times New Roman"/>
          <w:sz w:val="20"/>
          <w:szCs w:val="20"/>
        </w:rPr>
        <w:t xml:space="preserve"> с учетом соответствующих решений, принятых на общем собрании собственников помещений в данном доме, проведенным в соответствии с Жилищным кодексом РФ.В дополнительном соглашении указываются дата проведения и решение общего собрания собственников помещений в </w:t>
      </w:r>
      <w:r>
        <w:rPr>
          <w:rFonts w:ascii="Times New Roman" w:hAnsi="Times New Roman"/>
          <w:sz w:val="20"/>
          <w:szCs w:val="20"/>
        </w:rPr>
        <w:t>м</w:t>
      </w:r>
      <w:r w:rsidRPr="00E00745">
        <w:rPr>
          <w:rFonts w:ascii="Times New Roman" w:hAnsi="Times New Roman"/>
          <w:sz w:val="20"/>
          <w:szCs w:val="20"/>
        </w:rPr>
        <w:t>ногоквартирном доме</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Pr>
          <w:rFonts w:ascii="Times New Roman" w:hAnsi="Times New Roman"/>
          <w:sz w:val="20"/>
          <w:szCs w:val="20"/>
        </w:rPr>
        <w:t>3.6</w:t>
      </w:r>
      <w:r w:rsidRPr="00747A48">
        <w:rPr>
          <w:rFonts w:ascii="Times New Roman" w:hAnsi="Times New Roman"/>
          <w:sz w:val="20"/>
          <w:szCs w:val="20"/>
        </w:rPr>
        <w:t xml:space="preserve">. Сумма платежа </w:t>
      </w:r>
      <w:r w:rsidRPr="00747A48">
        <w:rPr>
          <w:rFonts w:ascii="Times New Roman" w:hAnsi="Times New Roman"/>
          <w:i/>
          <w:sz w:val="20"/>
          <w:szCs w:val="20"/>
        </w:rPr>
        <w:t>Собственника</w:t>
      </w:r>
      <w:r w:rsidRPr="00747A48">
        <w:rPr>
          <w:rFonts w:ascii="Times New Roman" w:hAnsi="Times New Roman"/>
          <w:sz w:val="20"/>
          <w:szCs w:val="20"/>
        </w:rPr>
        <w:t xml:space="preserve"> по </w:t>
      </w:r>
      <w:r w:rsidRPr="00747A48">
        <w:rPr>
          <w:rFonts w:ascii="Times New Roman" w:hAnsi="Times New Roman"/>
          <w:i/>
          <w:sz w:val="20"/>
          <w:szCs w:val="20"/>
        </w:rPr>
        <w:t>Договору</w:t>
      </w:r>
      <w:r w:rsidRPr="00747A48">
        <w:rPr>
          <w:rFonts w:ascii="Times New Roman" w:hAnsi="Times New Roman"/>
          <w:sz w:val="20"/>
          <w:szCs w:val="20"/>
        </w:rPr>
        <w:t xml:space="preserve"> за работы и услуги по содержанию и текущему ремонту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включая услуги по управлению </w:t>
      </w:r>
      <w:r w:rsidRPr="00747A48">
        <w:rPr>
          <w:rFonts w:ascii="Times New Roman" w:hAnsi="Times New Roman"/>
          <w:i/>
          <w:sz w:val="20"/>
          <w:szCs w:val="20"/>
        </w:rPr>
        <w:t>Многоквартирным домом</w:t>
      </w:r>
      <w:r w:rsidRPr="00747A48">
        <w:rPr>
          <w:rFonts w:ascii="Times New Roman" w:hAnsi="Times New Roman"/>
          <w:sz w:val="20"/>
          <w:szCs w:val="20"/>
        </w:rPr>
        <w:t xml:space="preserve">, может быть уменьшена путем подписания дополнительного соглашения к </w:t>
      </w:r>
      <w:r w:rsidRPr="00747A48">
        <w:rPr>
          <w:rFonts w:ascii="Times New Roman" w:hAnsi="Times New Roman"/>
          <w:i/>
          <w:sz w:val="20"/>
          <w:szCs w:val="20"/>
        </w:rPr>
        <w:t>Договору</w:t>
      </w:r>
      <w:r w:rsidRPr="00747A48">
        <w:rPr>
          <w:rFonts w:ascii="Times New Roman" w:hAnsi="Times New Roman"/>
          <w:sz w:val="20"/>
          <w:szCs w:val="20"/>
        </w:rPr>
        <w:t xml:space="preserve"> на основании соответствующего решения общего собрания собственников помещений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при наличии дополнительного дохода, получаемого от использования общего имущества собственников помещений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(в </w:t>
      </w:r>
      <w:proofErr w:type="spellStart"/>
      <w:r w:rsidRPr="00747A48">
        <w:rPr>
          <w:rFonts w:ascii="Times New Roman" w:hAnsi="Times New Roman"/>
          <w:sz w:val="20"/>
          <w:szCs w:val="20"/>
        </w:rPr>
        <w:t>т.ч</w:t>
      </w:r>
      <w:proofErr w:type="spellEnd"/>
      <w:r w:rsidRPr="00747A48">
        <w:rPr>
          <w:rFonts w:ascii="Times New Roman" w:hAnsi="Times New Roman"/>
          <w:sz w:val="20"/>
          <w:szCs w:val="20"/>
        </w:rPr>
        <w:t xml:space="preserve">. в случае использования </w:t>
      </w:r>
      <w:r w:rsidRPr="00747A48">
        <w:rPr>
          <w:rFonts w:ascii="Times New Roman" w:hAnsi="Times New Roman"/>
          <w:i/>
          <w:sz w:val="20"/>
          <w:szCs w:val="20"/>
        </w:rPr>
        <w:t>Управляющей организацией</w:t>
      </w:r>
      <w:r w:rsidRPr="00747A48">
        <w:rPr>
          <w:rFonts w:ascii="Times New Roman" w:hAnsi="Times New Roman"/>
          <w:sz w:val="20"/>
          <w:szCs w:val="20"/>
        </w:rPr>
        <w:t xml:space="preserve">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для собственных нужд) в соответствии с долей участия </w:t>
      </w:r>
      <w:r w:rsidRPr="00747A48">
        <w:rPr>
          <w:rFonts w:ascii="Times New Roman" w:hAnsi="Times New Roman"/>
          <w:i/>
          <w:sz w:val="20"/>
          <w:szCs w:val="20"/>
        </w:rPr>
        <w:t>Собственника</w:t>
      </w:r>
      <w:r w:rsidRPr="00747A48">
        <w:rPr>
          <w:rFonts w:ascii="Times New Roman" w:hAnsi="Times New Roman"/>
          <w:sz w:val="20"/>
          <w:szCs w:val="20"/>
        </w:rPr>
        <w:t xml:space="preserve"> в общем имуществе </w:t>
      </w:r>
      <w:r w:rsidRPr="00747A48">
        <w:rPr>
          <w:rFonts w:ascii="Times New Roman" w:hAnsi="Times New Roman"/>
          <w:i/>
          <w:sz w:val="20"/>
          <w:szCs w:val="20"/>
        </w:rPr>
        <w:t>Многоквартирного дома</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Pr>
          <w:rFonts w:ascii="Times New Roman" w:hAnsi="Times New Roman"/>
          <w:sz w:val="20"/>
          <w:szCs w:val="20"/>
        </w:rPr>
        <w:t>3.7</w:t>
      </w:r>
      <w:r w:rsidRPr="00747A48">
        <w:rPr>
          <w:rFonts w:ascii="Times New Roman" w:hAnsi="Times New Roman"/>
          <w:sz w:val="20"/>
          <w:szCs w:val="20"/>
        </w:rPr>
        <w:t xml:space="preserve">. Изменение размера платы </w:t>
      </w:r>
      <w:r w:rsidRPr="00747A48">
        <w:rPr>
          <w:rFonts w:ascii="Times New Roman" w:hAnsi="Times New Roman"/>
          <w:i/>
          <w:sz w:val="20"/>
          <w:szCs w:val="20"/>
        </w:rPr>
        <w:t>Собственника</w:t>
      </w:r>
      <w:r w:rsidRPr="00747A48">
        <w:rPr>
          <w:rFonts w:ascii="Times New Roman" w:hAnsi="Times New Roman"/>
          <w:sz w:val="20"/>
          <w:szCs w:val="20"/>
        </w:rPr>
        <w:t xml:space="preserve"> по </w:t>
      </w:r>
      <w:r w:rsidRPr="00747A48">
        <w:rPr>
          <w:rFonts w:ascii="Times New Roman" w:hAnsi="Times New Roman"/>
          <w:i/>
          <w:sz w:val="20"/>
          <w:szCs w:val="20"/>
        </w:rPr>
        <w:t>Договору</w:t>
      </w:r>
      <w:r w:rsidRPr="00747A48">
        <w:rPr>
          <w:rFonts w:ascii="Times New Roman" w:hAnsi="Times New Roman"/>
          <w:sz w:val="20"/>
          <w:szCs w:val="20"/>
        </w:rPr>
        <w:t xml:space="preserve"> в случае оказания услуг и выполнения работ по управлению, содержанию и ремонту общего имущества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ненадлежащего качества и(или) с перерывами, превышающими установленную продолжительность, определяется в порядке, установленном Правительством Российской Федерации.</w:t>
      </w:r>
    </w:p>
    <w:p w:rsidR="005D3B05" w:rsidRPr="00747A48" w:rsidRDefault="005D3B05" w:rsidP="005D3B05">
      <w:pPr>
        <w:pStyle w:val="a3"/>
        <w:jc w:val="both"/>
        <w:rPr>
          <w:rFonts w:ascii="Times New Roman" w:hAnsi="Times New Roman"/>
          <w:sz w:val="20"/>
          <w:szCs w:val="20"/>
        </w:rPr>
      </w:pPr>
      <w:r>
        <w:rPr>
          <w:rFonts w:ascii="Times New Roman" w:hAnsi="Times New Roman"/>
          <w:sz w:val="20"/>
          <w:szCs w:val="20"/>
        </w:rPr>
        <w:t>3.8</w:t>
      </w:r>
      <w:r w:rsidRPr="00747A48">
        <w:rPr>
          <w:rFonts w:ascii="Times New Roman" w:hAnsi="Times New Roman"/>
          <w:sz w:val="20"/>
          <w:szCs w:val="20"/>
        </w:rPr>
        <w:t xml:space="preserve">. Размер платы </w:t>
      </w:r>
      <w:r w:rsidRPr="00747A48">
        <w:rPr>
          <w:rFonts w:ascii="Times New Roman" w:hAnsi="Times New Roman"/>
          <w:i/>
          <w:sz w:val="20"/>
          <w:szCs w:val="20"/>
        </w:rPr>
        <w:t>Собственника</w:t>
      </w:r>
      <w:r w:rsidRPr="00747A48">
        <w:rPr>
          <w:rFonts w:ascii="Times New Roman" w:hAnsi="Times New Roman"/>
          <w:sz w:val="20"/>
          <w:szCs w:val="20"/>
        </w:rPr>
        <w:t xml:space="preserve"> нежилого </w:t>
      </w:r>
      <w:r w:rsidRPr="00747A48">
        <w:rPr>
          <w:rFonts w:ascii="Times New Roman" w:hAnsi="Times New Roman"/>
          <w:i/>
          <w:sz w:val="20"/>
          <w:szCs w:val="20"/>
        </w:rPr>
        <w:t>Помещения</w:t>
      </w:r>
      <w:r w:rsidRPr="00747A48">
        <w:rPr>
          <w:rFonts w:ascii="Times New Roman" w:hAnsi="Times New Roman"/>
          <w:sz w:val="20"/>
          <w:szCs w:val="20"/>
        </w:rPr>
        <w:t xml:space="preserve"> за услуги по холодному и горячему водоснабжению, водоотведению, отоплению определяется исходя из показаний приборов учета, а при их отсутствии - в установленном законодательством порядке.</w:t>
      </w:r>
    </w:p>
    <w:p w:rsidR="005D3B05" w:rsidRPr="00747A48" w:rsidRDefault="005D3B05" w:rsidP="005D3B05">
      <w:pPr>
        <w:pStyle w:val="a3"/>
        <w:jc w:val="both"/>
        <w:rPr>
          <w:rFonts w:ascii="Times New Roman" w:hAnsi="Times New Roman"/>
          <w:sz w:val="20"/>
          <w:szCs w:val="20"/>
        </w:rPr>
      </w:pPr>
      <w:r>
        <w:rPr>
          <w:rFonts w:ascii="Times New Roman" w:hAnsi="Times New Roman"/>
          <w:sz w:val="20"/>
          <w:szCs w:val="20"/>
        </w:rPr>
        <w:t>3.9</w:t>
      </w:r>
      <w:r w:rsidRPr="00747A48">
        <w:rPr>
          <w:rFonts w:ascii="Times New Roman" w:hAnsi="Times New Roman"/>
          <w:sz w:val="20"/>
          <w:szCs w:val="20"/>
        </w:rPr>
        <w:t xml:space="preserve">. Размер платы </w:t>
      </w:r>
      <w:r w:rsidRPr="00747A48">
        <w:rPr>
          <w:rFonts w:ascii="Times New Roman" w:hAnsi="Times New Roman"/>
          <w:i/>
          <w:sz w:val="20"/>
          <w:szCs w:val="20"/>
        </w:rPr>
        <w:t>Собственника</w:t>
      </w:r>
      <w:r w:rsidRPr="00747A48">
        <w:rPr>
          <w:rFonts w:ascii="Times New Roman" w:hAnsi="Times New Roman"/>
          <w:sz w:val="20"/>
          <w:szCs w:val="20"/>
        </w:rPr>
        <w:t xml:space="preserve"> жилого </w:t>
      </w:r>
      <w:r w:rsidRPr="00747A48">
        <w:rPr>
          <w:rFonts w:ascii="Times New Roman" w:hAnsi="Times New Roman"/>
          <w:i/>
          <w:sz w:val="20"/>
          <w:szCs w:val="20"/>
        </w:rPr>
        <w:t>Помещения</w:t>
      </w:r>
      <w:r w:rsidRPr="00747A48">
        <w:rPr>
          <w:rFonts w:ascii="Times New Roman" w:hAnsi="Times New Roman"/>
          <w:sz w:val="20"/>
          <w:szCs w:val="20"/>
        </w:rPr>
        <w:t xml:space="preserve"> за коммунальные услуги, предоставленные в жилые </w:t>
      </w:r>
      <w:r w:rsidRPr="00747A48">
        <w:rPr>
          <w:rFonts w:ascii="Times New Roman" w:hAnsi="Times New Roman"/>
          <w:i/>
          <w:sz w:val="20"/>
          <w:szCs w:val="20"/>
        </w:rPr>
        <w:t>Помещения</w:t>
      </w:r>
      <w:r w:rsidRPr="00747A48">
        <w:rPr>
          <w:rFonts w:ascii="Times New Roman" w:hAnsi="Times New Roman"/>
          <w:sz w:val="20"/>
          <w:szCs w:val="20"/>
        </w:rPr>
        <w:t xml:space="preserve">, рассчитывается в соответствии с действующим законодательством, за вычетом сумм в размере скидки на оплату коммунальных услуг, предоставленной </w:t>
      </w:r>
      <w:r w:rsidRPr="00747A48">
        <w:rPr>
          <w:rFonts w:ascii="Times New Roman" w:hAnsi="Times New Roman"/>
          <w:i/>
          <w:sz w:val="20"/>
          <w:szCs w:val="20"/>
        </w:rPr>
        <w:t>Собственникам</w:t>
      </w:r>
      <w:r w:rsidRPr="00747A48">
        <w:rPr>
          <w:rFonts w:ascii="Times New Roman" w:hAnsi="Times New Roman"/>
          <w:sz w:val="20"/>
          <w:szCs w:val="20"/>
        </w:rPr>
        <w:t xml:space="preserve"> и </w:t>
      </w:r>
      <w:r w:rsidRPr="00747A48">
        <w:rPr>
          <w:rFonts w:ascii="Times New Roman" w:hAnsi="Times New Roman"/>
          <w:i/>
          <w:sz w:val="20"/>
          <w:szCs w:val="20"/>
        </w:rPr>
        <w:t>Пользователям</w:t>
      </w:r>
      <w:r w:rsidRPr="00747A48">
        <w:rPr>
          <w:rFonts w:ascii="Times New Roman" w:hAnsi="Times New Roman"/>
          <w:sz w:val="20"/>
          <w:szCs w:val="20"/>
        </w:rPr>
        <w:t xml:space="preserve"> жилых </w:t>
      </w:r>
      <w:r w:rsidRPr="00747A48">
        <w:rPr>
          <w:rFonts w:ascii="Times New Roman" w:hAnsi="Times New Roman"/>
          <w:i/>
          <w:sz w:val="20"/>
          <w:szCs w:val="20"/>
        </w:rPr>
        <w:t>Помещений</w:t>
      </w:r>
      <w:r w:rsidRPr="00747A48">
        <w:rPr>
          <w:rFonts w:ascii="Times New Roman" w:hAnsi="Times New Roman"/>
          <w:sz w:val="20"/>
          <w:szCs w:val="20"/>
        </w:rPr>
        <w:t xml:space="preserve"> в виде мер социальной поддержки (льгот) по оплате коммунальных услуг в соответствии с действующим законодательством.</w:t>
      </w:r>
    </w:p>
    <w:p w:rsidR="005D3B05" w:rsidRPr="00747A48" w:rsidRDefault="005D3B05" w:rsidP="005D3B05">
      <w:pPr>
        <w:pStyle w:val="a3"/>
        <w:jc w:val="both"/>
        <w:rPr>
          <w:rFonts w:ascii="Times New Roman" w:hAnsi="Times New Roman"/>
          <w:sz w:val="20"/>
          <w:szCs w:val="20"/>
        </w:rPr>
      </w:pPr>
      <w:r>
        <w:rPr>
          <w:rFonts w:ascii="Times New Roman" w:hAnsi="Times New Roman"/>
          <w:sz w:val="20"/>
          <w:szCs w:val="20"/>
        </w:rPr>
        <w:t>3.10</w:t>
      </w:r>
      <w:r w:rsidRPr="00747A48">
        <w:rPr>
          <w:rFonts w:ascii="Times New Roman" w:hAnsi="Times New Roman"/>
          <w:sz w:val="20"/>
          <w:szCs w:val="20"/>
        </w:rPr>
        <w:t>. При предоставлении коммунальных услуг ненадлежащего качества и(или)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5D3B05" w:rsidRPr="00747A48" w:rsidRDefault="005D3B05" w:rsidP="005D3B05">
      <w:pPr>
        <w:pStyle w:val="a3"/>
        <w:jc w:val="both"/>
        <w:rPr>
          <w:rFonts w:ascii="Times New Roman" w:hAnsi="Times New Roman"/>
          <w:sz w:val="20"/>
          <w:szCs w:val="20"/>
        </w:rPr>
      </w:pPr>
      <w:r>
        <w:rPr>
          <w:rFonts w:ascii="Times New Roman" w:hAnsi="Times New Roman"/>
          <w:sz w:val="20"/>
          <w:szCs w:val="20"/>
        </w:rPr>
        <w:t>3.11</w:t>
      </w:r>
      <w:r w:rsidRPr="00747A48">
        <w:rPr>
          <w:rFonts w:ascii="Times New Roman" w:hAnsi="Times New Roman"/>
          <w:sz w:val="20"/>
          <w:szCs w:val="20"/>
        </w:rPr>
        <w:t>. Расчет платы услуг электроснабжения осуществляется на основании показаний общедомовых прибо</w:t>
      </w:r>
      <w:r>
        <w:rPr>
          <w:rFonts w:ascii="Times New Roman" w:hAnsi="Times New Roman"/>
          <w:sz w:val="20"/>
          <w:szCs w:val="20"/>
        </w:rPr>
        <w:t>ров учета в соответствии с п.п.</w:t>
      </w:r>
      <w:r w:rsidRPr="00747A48">
        <w:rPr>
          <w:rFonts w:ascii="Times New Roman" w:hAnsi="Times New Roman"/>
          <w:sz w:val="20"/>
          <w:szCs w:val="20"/>
        </w:rPr>
        <w:t xml:space="preserve">1 п.2 Приложения </w:t>
      </w:r>
      <w:r>
        <w:rPr>
          <w:rFonts w:ascii="Times New Roman" w:hAnsi="Times New Roman"/>
          <w:sz w:val="20"/>
          <w:szCs w:val="20"/>
        </w:rPr>
        <w:t xml:space="preserve">№ </w:t>
      </w:r>
      <w:r w:rsidRPr="00747A48">
        <w:rPr>
          <w:rFonts w:ascii="Times New Roman" w:hAnsi="Times New Roman"/>
          <w:sz w:val="20"/>
          <w:szCs w:val="20"/>
        </w:rPr>
        <w:t>2 к Правилам предоставления коммунальных услуг гражданам и количества фактически проживающих граждан в многоквартирном доме.</w:t>
      </w:r>
    </w:p>
    <w:p w:rsidR="005D3B05" w:rsidRPr="00747A48" w:rsidRDefault="005D3B05" w:rsidP="005D3B05">
      <w:pPr>
        <w:pStyle w:val="a3"/>
        <w:jc w:val="both"/>
        <w:rPr>
          <w:rFonts w:ascii="Times New Roman" w:hAnsi="Times New Roman"/>
          <w:sz w:val="20"/>
          <w:szCs w:val="20"/>
        </w:rPr>
      </w:pPr>
      <w:r>
        <w:rPr>
          <w:rFonts w:ascii="Times New Roman" w:hAnsi="Times New Roman"/>
          <w:sz w:val="20"/>
          <w:szCs w:val="20"/>
        </w:rPr>
        <w:t>3.12</w:t>
      </w:r>
      <w:r w:rsidRPr="00747A48">
        <w:rPr>
          <w:rFonts w:ascii="Times New Roman" w:hAnsi="Times New Roman"/>
          <w:sz w:val="20"/>
          <w:szCs w:val="20"/>
        </w:rPr>
        <w:t xml:space="preserve">. При временном отсутствии граждан - </w:t>
      </w:r>
      <w:r w:rsidRPr="00747A48">
        <w:rPr>
          <w:rFonts w:ascii="Times New Roman" w:hAnsi="Times New Roman"/>
          <w:i/>
          <w:sz w:val="20"/>
          <w:szCs w:val="20"/>
        </w:rPr>
        <w:t>Собственников</w:t>
      </w:r>
      <w:r w:rsidRPr="00747A48">
        <w:rPr>
          <w:rFonts w:ascii="Times New Roman" w:hAnsi="Times New Roman"/>
          <w:sz w:val="20"/>
          <w:szCs w:val="20"/>
        </w:rPr>
        <w:t xml:space="preserve"> и Пользователей </w:t>
      </w:r>
      <w:r w:rsidRPr="00747A48">
        <w:rPr>
          <w:rFonts w:ascii="Times New Roman" w:hAnsi="Times New Roman"/>
          <w:i/>
          <w:sz w:val="20"/>
          <w:szCs w:val="20"/>
        </w:rPr>
        <w:t>Помещений</w:t>
      </w:r>
      <w:r w:rsidRPr="00747A48">
        <w:rPr>
          <w:rFonts w:ascii="Times New Roman" w:hAnsi="Times New Roman"/>
          <w:sz w:val="20"/>
          <w:szCs w:val="20"/>
        </w:rPr>
        <w:t xml:space="preserve"> размер платы </w:t>
      </w:r>
      <w:r w:rsidRPr="00747A48">
        <w:rPr>
          <w:rFonts w:ascii="Times New Roman" w:hAnsi="Times New Roman"/>
          <w:i/>
          <w:sz w:val="20"/>
          <w:szCs w:val="20"/>
        </w:rPr>
        <w:t>Собственника</w:t>
      </w:r>
      <w:r w:rsidRPr="00747A48">
        <w:rPr>
          <w:rFonts w:ascii="Times New Roman" w:hAnsi="Times New Roman"/>
          <w:sz w:val="20"/>
          <w:szCs w:val="20"/>
        </w:rPr>
        <w:t xml:space="preserve"> жилого помещения по </w:t>
      </w:r>
      <w:r w:rsidRPr="00747A48">
        <w:rPr>
          <w:rFonts w:ascii="Times New Roman" w:hAnsi="Times New Roman"/>
          <w:i/>
          <w:sz w:val="20"/>
          <w:szCs w:val="20"/>
        </w:rPr>
        <w:t>Договору</w:t>
      </w:r>
      <w:r w:rsidRPr="00747A48">
        <w:rPr>
          <w:rFonts w:ascii="Times New Roman" w:hAnsi="Times New Roman"/>
          <w:sz w:val="20"/>
          <w:szCs w:val="20"/>
        </w:rPr>
        <w:t xml:space="preserve"> за услуги по холодному, горячему водоснабжению, рассчитанный исходя из нормативов потребления, подлежит перерасчету в порядке, утвержденном постановлением Правительства РФ от </w:t>
      </w:r>
      <w:r w:rsidR="00256DB2" w:rsidRPr="0008464C">
        <w:rPr>
          <w:rFonts w:ascii="Times New Roman" w:hAnsi="Times New Roman"/>
          <w:sz w:val="20"/>
        </w:rPr>
        <w:t>06.05.2011 N 354</w:t>
      </w:r>
      <w:r w:rsidRPr="00747A48">
        <w:rPr>
          <w:rFonts w:ascii="Times New Roman" w:hAnsi="Times New Roman"/>
          <w:sz w:val="20"/>
          <w:szCs w:val="20"/>
        </w:rPr>
        <w:t>"О порядке предоставления коммунальных услуг гражданам".</w:t>
      </w:r>
    </w:p>
    <w:p w:rsidR="005D3B05" w:rsidRPr="00747A48" w:rsidRDefault="005D3B05" w:rsidP="005D3B05">
      <w:pPr>
        <w:pStyle w:val="a3"/>
        <w:jc w:val="both"/>
        <w:rPr>
          <w:rFonts w:ascii="Times New Roman" w:hAnsi="Times New Roman"/>
          <w:sz w:val="20"/>
          <w:szCs w:val="20"/>
        </w:rPr>
      </w:pPr>
      <w:r>
        <w:rPr>
          <w:rFonts w:ascii="Times New Roman" w:hAnsi="Times New Roman"/>
          <w:sz w:val="20"/>
          <w:szCs w:val="20"/>
        </w:rPr>
        <w:t>3.13</w:t>
      </w:r>
      <w:r w:rsidRPr="00747A48">
        <w:rPr>
          <w:rFonts w:ascii="Times New Roman" w:hAnsi="Times New Roman"/>
          <w:sz w:val="20"/>
          <w:szCs w:val="20"/>
        </w:rPr>
        <w:t xml:space="preserve">. В случае изменения доли </w:t>
      </w:r>
      <w:r w:rsidRPr="00747A48">
        <w:rPr>
          <w:rFonts w:ascii="Times New Roman" w:hAnsi="Times New Roman"/>
          <w:i/>
          <w:sz w:val="20"/>
          <w:szCs w:val="20"/>
        </w:rPr>
        <w:t>Собственника</w:t>
      </w:r>
      <w:r w:rsidRPr="00747A48">
        <w:rPr>
          <w:rFonts w:ascii="Times New Roman" w:hAnsi="Times New Roman"/>
          <w:sz w:val="20"/>
          <w:szCs w:val="20"/>
        </w:rPr>
        <w:t xml:space="preserve"> в праве общей собственности на общее имущество в </w:t>
      </w:r>
      <w:r w:rsidRPr="00747A48">
        <w:rPr>
          <w:rFonts w:ascii="Times New Roman" w:hAnsi="Times New Roman"/>
          <w:i/>
          <w:sz w:val="20"/>
          <w:szCs w:val="20"/>
        </w:rPr>
        <w:t>Многоквартирном доме</w:t>
      </w:r>
      <w:r w:rsidRPr="00747A48">
        <w:rPr>
          <w:rFonts w:ascii="Times New Roman" w:hAnsi="Times New Roman"/>
          <w:sz w:val="20"/>
          <w:szCs w:val="20"/>
        </w:rPr>
        <w:t xml:space="preserve">, а также при внесении изменений в действующее законодательство сумма платежа по </w:t>
      </w:r>
      <w:r w:rsidRPr="006353AB">
        <w:rPr>
          <w:rFonts w:ascii="Times New Roman" w:hAnsi="Times New Roman"/>
          <w:i/>
          <w:sz w:val="20"/>
          <w:szCs w:val="20"/>
        </w:rPr>
        <w:t>Договору</w:t>
      </w:r>
      <w:r w:rsidRPr="00747A48">
        <w:rPr>
          <w:rFonts w:ascii="Times New Roman" w:hAnsi="Times New Roman"/>
          <w:sz w:val="20"/>
          <w:szCs w:val="20"/>
        </w:rPr>
        <w:t xml:space="preserve"> подлежит изменению.</w:t>
      </w:r>
    </w:p>
    <w:p w:rsidR="005D3B05" w:rsidRPr="00747A48" w:rsidRDefault="005D3B05" w:rsidP="005D3B05">
      <w:pPr>
        <w:pStyle w:val="a3"/>
        <w:jc w:val="center"/>
        <w:rPr>
          <w:rFonts w:ascii="Times New Roman" w:hAnsi="Times New Roman"/>
          <w:b/>
          <w:sz w:val="20"/>
          <w:szCs w:val="20"/>
        </w:rPr>
      </w:pPr>
      <w:r w:rsidRPr="00747A48">
        <w:rPr>
          <w:rFonts w:ascii="Times New Roman" w:hAnsi="Times New Roman"/>
          <w:b/>
          <w:sz w:val="20"/>
          <w:szCs w:val="20"/>
        </w:rPr>
        <w:t>4. Ответственность</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4.1. Убытки, понесенные </w:t>
      </w:r>
      <w:r w:rsidRPr="007B0BB7">
        <w:rPr>
          <w:rFonts w:ascii="Times New Roman" w:hAnsi="Times New Roman"/>
          <w:i/>
          <w:sz w:val="20"/>
          <w:szCs w:val="20"/>
        </w:rPr>
        <w:t>Собственником</w:t>
      </w:r>
      <w:r w:rsidRPr="00747A48">
        <w:rPr>
          <w:rFonts w:ascii="Times New Roman" w:hAnsi="Times New Roman"/>
          <w:sz w:val="20"/>
          <w:szCs w:val="20"/>
        </w:rPr>
        <w:t xml:space="preserve"> или </w:t>
      </w:r>
      <w:r w:rsidRPr="007B0BB7">
        <w:rPr>
          <w:rFonts w:ascii="Times New Roman" w:hAnsi="Times New Roman"/>
          <w:i/>
          <w:sz w:val="20"/>
          <w:szCs w:val="20"/>
        </w:rPr>
        <w:t>Управляющей организацией</w:t>
      </w:r>
      <w:r w:rsidRPr="00747A48">
        <w:rPr>
          <w:rFonts w:ascii="Times New Roman" w:hAnsi="Times New Roman"/>
          <w:sz w:val="20"/>
          <w:szCs w:val="20"/>
        </w:rPr>
        <w:t xml:space="preserve"> в связи с неисполнением либо ненадлежащим исполнением своих обязательств по </w:t>
      </w:r>
      <w:r w:rsidRPr="007B0BB7">
        <w:rPr>
          <w:rFonts w:ascii="Times New Roman" w:hAnsi="Times New Roman"/>
          <w:i/>
          <w:sz w:val="20"/>
          <w:szCs w:val="20"/>
        </w:rPr>
        <w:t>Договору</w:t>
      </w:r>
      <w:r w:rsidRPr="00747A48">
        <w:rPr>
          <w:rFonts w:ascii="Times New Roman" w:hAnsi="Times New Roman"/>
          <w:sz w:val="20"/>
          <w:szCs w:val="20"/>
        </w:rPr>
        <w:t>, возмещаются в соответствии с действующим законодательством.</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4.2. </w:t>
      </w:r>
      <w:r w:rsidRPr="007B0BB7">
        <w:rPr>
          <w:rFonts w:ascii="Times New Roman" w:hAnsi="Times New Roman"/>
          <w:i/>
          <w:sz w:val="20"/>
          <w:szCs w:val="20"/>
        </w:rPr>
        <w:t>Управляющая организация</w:t>
      </w:r>
      <w:r w:rsidRPr="00747A48">
        <w:rPr>
          <w:rFonts w:ascii="Times New Roman" w:hAnsi="Times New Roman"/>
          <w:sz w:val="20"/>
          <w:szCs w:val="20"/>
        </w:rPr>
        <w:t xml:space="preserve"> не несет ответственности за убытки, причиненные </w:t>
      </w:r>
      <w:r w:rsidRPr="007B0BB7">
        <w:rPr>
          <w:rFonts w:ascii="Times New Roman" w:hAnsi="Times New Roman"/>
          <w:i/>
          <w:sz w:val="20"/>
          <w:szCs w:val="20"/>
        </w:rPr>
        <w:t>Собственнику</w:t>
      </w:r>
      <w:r w:rsidRPr="00747A48">
        <w:rPr>
          <w:rFonts w:ascii="Times New Roman" w:hAnsi="Times New Roman"/>
          <w:sz w:val="20"/>
          <w:szCs w:val="20"/>
        </w:rPr>
        <w:t xml:space="preserve">, если эти убытки вызваны действиями (бездействием) </w:t>
      </w:r>
      <w:r w:rsidRPr="007B0BB7">
        <w:rPr>
          <w:rFonts w:ascii="Times New Roman" w:hAnsi="Times New Roman"/>
          <w:i/>
          <w:sz w:val="20"/>
          <w:szCs w:val="20"/>
        </w:rPr>
        <w:t>Управляющей организации</w:t>
      </w:r>
      <w:r w:rsidRPr="00747A48">
        <w:rPr>
          <w:rFonts w:ascii="Times New Roman" w:hAnsi="Times New Roman"/>
          <w:sz w:val="20"/>
          <w:szCs w:val="20"/>
        </w:rPr>
        <w:t xml:space="preserve">, совершенными во исполнение решений общего собрания собственников помещений в </w:t>
      </w:r>
      <w:r w:rsidRPr="007B0BB7">
        <w:rPr>
          <w:rFonts w:ascii="Times New Roman" w:hAnsi="Times New Roman"/>
          <w:i/>
          <w:sz w:val="20"/>
          <w:szCs w:val="20"/>
        </w:rPr>
        <w:t>Многоквартирном доме</w:t>
      </w:r>
      <w:r w:rsidRPr="00747A48">
        <w:rPr>
          <w:rFonts w:ascii="Times New Roman" w:hAnsi="Times New Roman"/>
          <w:sz w:val="20"/>
          <w:szCs w:val="20"/>
        </w:rPr>
        <w:t xml:space="preserve">, и если данные решения приняты без учета предложений </w:t>
      </w:r>
      <w:r w:rsidRPr="007B0BB7">
        <w:rPr>
          <w:rFonts w:ascii="Times New Roman" w:hAnsi="Times New Roman"/>
          <w:i/>
          <w:sz w:val="20"/>
          <w:szCs w:val="20"/>
        </w:rPr>
        <w:t>Управляющей организации</w:t>
      </w:r>
      <w:r w:rsidRPr="00747A48">
        <w:rPr>
          <w:rFonts w:ascii="Times New Roman" w:hAnsi="Times New Roman"/>
          <w:sz w:val="20"/>
          <w:szCs w:val="20"/>
        </w:rPr>
        <w:t xml:space="preserve">, а также в случае если необходимые решения о ремонте общего имущества в </w:t>
      </w:r>
      <w:r w:rsidRPr="007B0BB7">
        <w:rPr>
          <w:rFonts w:ascii="Times New Roman" w:hAnsi="Times New Roman"/>
          <w:i/>
          <w:sz w:val="20"/>
          <w:szCs w:val="20"/>
        </w:rPr>
        <w:t>Многоквартирном доме</w:t>
      </w:r>
      <w:r w:rsidRPr="00747A48">
        <w:rPr>
          <w:rFonts w:ascii="Times New Roman" w:hAnsi="Times New Roman"/>
          <w:sz w:val="20"/>
          <w:szCs w:val="20"/>
        </w:rPr>
        <w:t xml:space="preserve"> не были приняты общим собранием собственников помещений (собрание не проводилось или не состоялось), несмотря на предоставление </w:t>
      </w:r>
      <w:r w:rsidRPr="007B0BB7">
        <w:rPr>
          <w:rFonts w:ascii="Times New Roman" w:hAnsi="Times New Roman"/>
          <w:i/>
          <w:sz w:val="20"/>
          <w:szCs w:val="20"/>
        </w:rPr>
        <w:t>Управляющей организацией</w:t>
      </w:r>
      <w:r w:rsidRPr="00747A48">
        <w:rPr>
          <w:rFonts w:ascii="Times New Roman" w:hAnsi="Times New Roman"/>
          <w:sz w:val="20"/>
          <w:szCs w:val="20"/>
        </w:rPr>
        <w:t xml:space="preserve"> собственникам помещений в </w:t>
      </w:r>
      <w:r w:rsidRPr="007B0BB7">
        <w:rPr>
          <w:rFonts w:ascii="Times New Roman" w:hAnsi="Times New Roman"/>
          <w:i/>
          <w:sz w:val="20"/>
          <w:szCs w:val="20"/>
        </w:rPr>
        <w:t>Многоквартирном доме</w:t>
      </w:r>
      <w:r w:rsidRPr="00747A48">
        <w:rPr>
          <w:rFonts w:ascii="Times New Roman" w:hAnsi="Times New Roman"/>
          <w:sz w:val="20"/>
          <w:szCs w:val="20"/>
        </w:rPr>
        <w:t xml:space="preserve"> информации в соответствии с пунктом 2.1.8.</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4.3. Стороны освобождаются от ответственности за неисполнение или ненадлежащее исполнение принятых на себя обязательств по </w:t>
      </w:r>
      <w:r w:rsidRPr="00E33ABD">
        <w:rPr>
          <w:rFonts w:ascii="Times New Roman" w:hAnsi="Times New Roman"/>
          <w:i/>
          <w:sz w:val="20"/>
          <w:szCs w:val="20"/>
        </w:rPr>
        <w:t>Договору</w:t>
      </w:r>
      <w:r w:rsidRPr="00747A48">
        <w:rPr>
          <w:rFonts w:ascii="Times New Roman" w:hAnsi="Times New Roman"/>
          <w:sz w:val="20"/>
          <w:szCs w:val="20"/>
        </w:rPr>
        <w:t xml:space="preserve"> в случае, если такое неисполнение либо ненадлежащее исполнение было вызвано обстоятельствами непреодолимой </w:t>
      </w:r>
      <w:proofErr w:type="spellStart"/>
      <w:r w:rsidRPr="00747A48">
        <w:rPr>
          <w:rFonts w:ascii="Times New Roman" w:hAnsi="Times New Roman"/>
          <w:sz w:val="20"/>
          <w:szCs w:val="20"/>
        </w:rPr>
        <w:t>силы.При</w:t>
      </w:r>
      <w:proofErr w:type="spellEnd"/>
      <w:r w:rsidRPr="00747A48">
        <w:rPr>
          <w:rFonts w:ascii="Times New Roman" w:hAnsi="Times New Roman"/>
          <w:sz w:val="20"/>
          <w:szCs w:val="20"/>
        </w:rPr>
        <w:t xml:space="preserve"> возникновении таких обстоятельств </w:t>
      </w:r>
      <w:r w:rsidRPr="00EB4A3B">
        <w:rPr>
          <w:rFonts w:ascii="Times New Roman" w:hAnsi="Times New Roman"/>
          <w:i/>
          <w:sz w:val="20"/>
          <w:szCs w:val="20"/>
        </w:rPr>
        <w:t>Сторона</w:t>
      </w:r>
      <w:r w:rsidRPr="00747A48">
        <w:rPr>
          <w:rFonts w:ascii="Times New Roman" w:hAnsi="Times New Roman"/>
          <w:sz w:val="20"/>
          <w:szCs w:val="20"/>
        </w:rPr>
        <w:t xml:space="preserve">, подвергшаяся их воздействию, обязана в наиболее короткий возможный срок уведомить другую </w:t>
      </w:r>
      <w:r w:rsidRPr="00EB4A3B">
        <w:rPr>
          <w:rFonts w:ascii="Times New Roman" w:hAnsi="Times New Roman"/>
          <w:i/>
          <w:sz w:val="20"/>
          <w:szCs w:val="20"/>
        </w:rPr>
        <w:t>Сторону</w:t>
      </w:r>
      <w:r w:rsidRPr="00747A48">
        <w:rPr>
          <w:rFonts w:ascii="Times New Roman" w:hAnsi="Times New Roman"/>
          <w:sz w:val="20"/>
          <w:szCs w:val="20"/>
        </w:rPr>
        <w:t xml:space="preserve"> об их возникновении и их влиянии на возможность исполнения своих обязательств по </w:t>
      </w:r>
      <w:proofErr w:type="spellStart"/>
      <w:r w:rsidRPr="00E33ABD">
        <w:rPr>
          <w:rFonts w:ascii="Times New Roman" w:hAnsi="Times New Roman"/>
          <w:i/>
          <w:sz w:val="20"/>
          <w:szCs w:val="20"/>
        </w:rPr>
        <w:t>Договору</w:t>
      </w:r>
      <w:r w:rsidRPr="00747A48">
        <w:rPr>
          <w:rFonts w:ascii="Times New Roman" w:hAnsi="Times New Roman"/>
          <w:sz w:val="20"/>
          <w:szCs w:val="20"/>
        </w:rPr>
        <w:t>.Под</w:t>
      </w:r>
      <w:proofErr w:type="spellEnd"/>
      <w:r w:rsidRPr="00747A48">
        <w:rPr>
          <w:rFonts w:ascii="Times New Roman" w:hAnsi="Times New Roman"/>
          <w:sz w:val="20"/>
          <w:szCs w:val="20"/>
        </w:rPr>
        <w:t xml:space="preserve"> обстоятельствами непреодолимой силы в </w:t>
      </w:r>
      <w:r w:rsidRPr="00EB4A3B">
        <w:rPr>
          <w:rFonts w:ascii="Times New Roman" w:hAnsi="Times New Roman"/>
          <w:i/>
          <w:sz w:val="20"/>
          <w:szCs w:val="20"/>
        </w:rPr>
        <w:t>Договоре</w:t>
      </w:r>
      <w:r w:rsidRPr="00747A48">
        <w:rPr>
          <w:rFonts w:ascii="Times New Roman" w:hAnsi="Times New Roman"/>
          <w:sz w:val="20"/>
          <w:szCs w:val="20"/>
        </w:rPr>
        <w:t xml:space="preserve"> понимаются внешние и чрезвычайные события, отсутствовавшие во время подписания </w:t>
      </w:r>
      <w:r w:rsidRPr="00EB4A3B">
        <w:rPr>
          <w:rFonts w:ascii="Times New Roman" w:hAnsi="Times New Roman"/>
          <w:i/>
          <w:sz w:val="20"/>
          <w:szCs w:val="20"/>
        </w:rPr>
        <w:t>Договора</w:t>
      </w:r>
      <w:r w:rsidRPr="00747A48">
        <w:rPr>
          <w:rFonts w:ascii="Times New Roman" w:hAnsi="Times New Roman"/>
          <w:sz w:val="20"/>
          <w:szCs w:val="20"/>
        </w:rPr>
        <w:t xml:space="preserve"> и наступившие помимо воли и желания </w:t>
      </w:r>
      <w:r w:rsidRPr="00EB4A3B">
        <w:rPr>
          <w:rFonts w:ascii="Times New Roman" w:hAnsi="Times New Roman"/>
          <w:i/>
          <w:sz w:val="20"/>
          <w:szCs w:val="20"/>
        </w:rPr>
        <w:t>Сторон</w:t>
      </w:r>
      <w:r w:rsidRPr="00747A48">
        <w:rPr>
          <w:rFonts w:ascii="Times New Roman" w:hAnsi="Times New Roman"/>
          <w:sz w:val="20"/>
          <w:szCs w:val="20"/>
        </w:rPr>
        <w:t xml:space="preserve">, действия которых </w:t>
      </w:r>
      <w:r w:rsidRPr="00EB4A3B">
        <w:rPr>
          <w:rFonts w:ascii="Times New Roman" w:hAnsi="Times New Roman"/>
          <w:i/>
          <w:sz w:val="20"/>
          <w:szCs w:val="20"/>
        </w:rPr>
        <w:t>Стороны</w:t>
      </w:r>
      <w:r w:rsidRPr="00747A48">
        <w:rPr>
          <w:rFonts w:ascii="Times New Roman" w:hAnsi="Times New Roman"/>
          <w:sz w:val="20"/>
          <w:szCs w:val="20"/>
        </w:rPr>
        <w:t xml:space="preserve"> не могли предотвратить мерами и средствами, которые оправданно и целесообразно ожидать от добросовестно действующей </w:t>
      </w:r>
      <w:r w:rsidRPr="00EB4A3B">
        <w:rPr>
          <w:rFonts w:ascii="Times New Roman" w:hAnsi="Times New Roman"/>
          <w:i/>
          <w:sz w:val="20"/>
          <w:szCs w:val="20"/>
        </w:rPr>
        <w:t>Стороны</w:t>
      </w:r>
      <w:r w:rsidRPr="00747A48">
        <w:rPr>
          <w:rFonts w:ascii="Times New Roman" w:hAnsi="Times New Roman"/>
          <w:sz w:val="20"/>
          <w:szCs w:val="20"/>
        </w:rPr>
        <w:t xml:space="preserve">. К подобным обстоятельствам относятся: война и военные действия, эпидемии, пожары, природные катастрофы, акты и действия органов государственной власти и органов местного самоуправления, делающие невозможным исполнение обязательств по </w:t>
      </w:r>
      <w:r w:rsidRPr="00EB4A3B">
        <w:rPr>
          <w:rFonts w:ascii="Times New Roman" w:hAnsi="Times New Roman"/>
          <w:i/>
          <w:sz w:val="20"/>
          <w:szCs w:val="20"/>
        </w:rPr>
        <w:t>Договору</w:t>
      </w:r>
      <w:r w:rsidRPr="00747A48">
        <w:rPr>
          <w:rFonts w:ascii="Times New Roman" w:hAnsi="Times New Roman"/>
          <w:sz w:val="20"/>
          <w:szCs w:val="20"/>
        </w:rPr>
        <w:t>.</w:t>
      </w:r>
    </w:p>
    <w:p w:rsidR="005D3B05"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4.4. В случае неисполнения </w:t>
      </w:r>
      <w:r w:rsidRPr="00EB4A3B">
        <w:rPr>
          <w:rFonts w:ascii="Times New Roman" w:hAnsi="Times New Roman"/>
          <w:i/>
          <w:sz w:val="20"/>
          <w:szCs w:val="20"/>
        </w:rPr>
        <w:t>Собственником</w:t>
      </w:r>
      <w:r w:rsidRPr="00747A48">
        <w:rPr>
          <w:rFonts w:ascii="Times New Roman" w:hAnsi="Times New Roman"/>
          <w:sz w:val="20"/>
          <w:szCs w:val="20"/>
        </w:rPr>
        <w:t xml:space="preserve"> своих обязательств, предусмотренных п.2.3.6. настоящего договора, Собственник обязан возместить </w:t>
      </w:r>
      <w:r w:rsidRPr="00E33ABD">
        <w:rPr>
          <w:rFonts w:ascii="Times New Roman" w:hAnsi="Times New Roman"/>
          <w:i/>
          <w:sz w:val="20"/>
          <w:szCs w:val="20"/>
        </w:rPr>
        <w:t>Управляющей организации</w:t>
      </w:r>
      <w:r w:rsidRPr="00747A48">
        <w:rPr>
          <w:rFonts w:ascii="Times New Roman" w:hAnsi="Times New Roman"/>
          <w:sz w:val="20"/>
          <w:szCs w:val="20"/>
        </w:rPr>
        <w:t xml:space="preserve"> убытки. </w:t>
      </w:r>
    </w:p>
    <w:p w:rsidR="005D3B05" w:rsidRPr="00747A48" w:rsidRDefault="005D3B05" w:rsidP="005D3B05">
      <w:pPr>
        <w:pStyle w:val="a3"/>
        <w:jc w:val="center"/>
        <w:rPr>
          <w:rFonts w:ascii="Times New Roman" w:hAnsi="Times New Roman"/>
          <w:b/>
          <w:sz w:val="20"/>
          <w:szCs w:val="20"/>
        </w:rPr>
      </w:pPr>
      <w:r w:rsidRPr="00747A48">
        <w:rPr>
          <w:rFonts w:ascii="Times New Roman" w:hAnsi="Times New Roman"/>
          <w:b/>
          <w:sz w:val="20"/>
          <w:szCs w:val="20"/>
        </w:rPr>
        <w:t xml:space="preserve">5. Изменение и расторжение </w:t>
      </w:r>
      <w:r w:rsidRPr="00E33ABD">
        <w:rPr>
          <w:rFonts w:ascii="Times New Roman" w:hAnsi="Times New Roman"/>
          <w:b/>
          <w:i/>
          <w:sz w:val="20"/>
          <w:szCs w:val="20"/>
        </w:rPr>
        <w:t>Договора</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lastRenderedPageBreak/>
        <w:t xml:space="preserve">5.1. Изменение </w:t>
      </w:r>
      <w:r w:rsidRPr="006353AB">
        <w:rPr>
          <w:rFonts w:ascii="Times New Roman" w:hAnsi="Times New Roman"/>
          <w:i/>
          <w:sz w:val="20"/>
          <w:szCs w:val="20"/>
        </w:rPr>
        <w:t>Договора</w:t>
      </w:r>
      <w:r w:rsidRPr="00747A48">
        <w:rPr>
          <w:rFonts w:ascii="Times New Roman" w:hAnsi="Times New Roman"/>
          <w:sz w:val="20"/>
          <w:szCs w:val="20"/>
        </w:rPr>
        <w:t xml:space="preserve"> допускается по соглашению </w:t>
      </w:r>
      <w:r w:rsidRPr="006353AB">
        <w:rPr>
          <w:rFonts w:ascii="Times New Roman" w:hAnsi="Times New Roman"/>
          <w:i/>
          <w:sz w:val="20"/>
          <w:szCs w:val="20"/>
        </w:rPr>
        <w:t>Сторон</w:t>
      </w:r>
      <w:r w:rsidRPr="00747A48">
        <w:rPr>
          <w:rFonts w:ascii="Times New Roman" w:hAnsi="Times New Roman"/>
          <w:sz w:val="20"/>
          <w:szCs w:val="20"/>
        </w:rPr>
        <w:t xml:space="preserve"> в письменной форме на основании и с учетом соответствующих решений общего собрания собственников помещений в </w:t>
      </w:r>
      <w:r w:rsidRPr="006353AB">
        <w:rPr>
          <w:rFonts w:ascii="Times New Roman" w:hAnsi="Times New Roman"/>
          <w:i/>
          <w:sz w:val="20"/>
          <w:szCs w:val="20"/>
        </w:rPr>
        <w:t>Многоквартирном доме</w:t>
      </w:r>
      <w:r w:rsidRPr="00747A48">
        <w:rPr>
          <w:rFonts w:ascii="Times New Roman" w:hAnsi="Times New Roman"/>
          <w:sz w:val="20"/>
          <w:szCs w:val="20"/>
        </w:rPr>
        <w:t xml:space="preserve">, кроме случаев, установленных </w:t>
      </w:r>
      <w:r w:rsidRPr="006353AB">
        <w:rPr>
          <w:rFonts w:ascii="Times New Roman" w:hAnsi="Times New Roman"/>
          <w:i/>
          <w:sz w:val="20"/>
          <w:szCs w:val="20"/>
        </w:rPr>
        <w:t>Договором</w:t>
      </w:r>
      <w:r w:rsidRPr="00747A48">
        <w:rPr>
          <w:rFonts w:ascii="Times New Roman" w:hAnsi="Times New Roman"/>
          <w:sz w:val="20"/>
          <w:szCs w:val="20"/>
        </w:rPr>
        <w:t xml:space="preserve"> или гражданским законодательством.</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5.2. Расторжение </w:t>
      </w:r>
      <w:r w:rsidRPr="00E33ABD">
        <w:rPr>
          <w:rFonts w:ascii="Times New Roman" w:hAnsi="Times New Roman"/>
          <w:i/>
          <w:sz w:val="20"/>
          <w:szCs w:val="20"/>
        </w:rPr>
        <w:t>Договора</w:t>
      </w:r>
      <w:r w:rsidRPr="00747A48">
        <w:rPr>
          <w:rFonts w:ascii="Times New Roman" w:hAnsi="Times New Roman"/>
          <w:sz w:val="20"/>
          <w:szCs w:val="20"/>
        </w:rPr>
        <w:t xml:space="preserve"> допускается по соглашению </w:t>
      </w:r>
      <w:r w:rsidRPr="00E33ABD">
        <w:rPr>
          <w:rFonts w:ascii="Times New Roman" w:hAnsi="Times New Roman"/>
          <w:i/>
          <w:sz w:val="20"/>
          <w:szCs w:val="20"/>
        </w:rPr>
        <w:t>Сторон</w:t>
      </w:r>
      <w:r w:rsidRPr="00747A48">
        <w:rPr>
          <w:rFonts w:ascii="Times New Roman" w:hAnsi="Times New Roman"/>
          <w:sz w:val="20"/>
          <w:szCs w:val="20"/>
        </w:rPr>
        <w:t xml:space="preserve"> на основании и с учетом соответствующих решений общего собрания собственников помещений в </w:t>
      </w:r>
      <w:r w:rsidRPr="00E01C52">
        <w:rPr>
          <w:rFonts w:ascii="Times New Roman" w:hAnsi="Times New Roman"/>
          <w:i/>
          <w:sz w:val="20"/>
          <w:szCs w:val="20"/>
        </w:rPr>
        <w:t>Многоквартирном доме</w:t>
      </w:r>
      <w:r w:rsidRPr="00747A48">
        <w:rPr>
          <w:rFonts w:ascii="Times New Roman" w:hAnsi="Times New Roman"/>
          <w:sz w:val="20"/>
          <w:szCs w:val="20"/>
        </w:rPr>
        <w:t xml:space="preserve">, в этом случае </w:t>
      </w:r>
      <w:r w:rsidRPr="00E01C52">
        <w:rPr>
          <w:rFonts w:ascii="Times New Roman" w:hAnsi="Times New Roman"/>
          <w:i/>
          <w:sz w:val="20"/>
          <w:szCs w:val="20"/>
        </w:rPr>
        <w:t>Договор</w:t>
      </w:r>
      <w:r w:rsidRPr="00747A48">
        <w:rPr>
          <w:rFonts w:ascii="Times New Roman" w:hAnsi="Times New Roman"/>
          <w:sz w:val="20"/>
          <w:szCs w:val="20"/>
        </w:rPr>
        <w:t xml:space="preserve"> считается расторгнутым через 30 дней с момента подписания письменного соглашения о расторжении </w:t>
      </w:r>
      <w:r w:rsidRPr="00E01C52">
        <w:rPr>
          <w:rFonts w:ascii="Times New Roman" w:hAnsi="Times New Roman"/>
          <w:i/>
          <w:sz w:val="20"/>
          <w:szCs w:val="20"/>
        </w:rPr>
        <w:t>Договора</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5.3. Если до истечения срока действия </w:t>
      </w:r>
      <w:r w:rsidRPr="00E01C52">
        <w:rPr>
          <w:rFonts w:ascii="Times New Roman" w:hAnsi="Times New Roman"/>
          <w:i/>
          <w:sz w:val="20"/>
          <w:szCs w:val="20"/>
        </w:rPr>
        <w:t>Договора</w:t>
      </w:r>
      <w:r w:rsidRPr="00747A48">
        <w:rPr>
          <w:rFonts w:ascii="Times New Roman" w:hAnsi="Times New Roman"/>
          <w:sz w:val="20"/>
          <w:szCs w:val="20"/>
        </w:rPr>
        <w:t xml:space="preserve"> общим собранием собственников помещений в </w:t>
      </w:r>
      <w:r w:rsidRPr="00E01C52">
        <w:rPr>
          <w:rFonts w:ascii="Times New Roman" w:hAnsi="Times New Roman"/>
          <w:i/>
          <w:sz w:val="20"/>
          <w:szCs w:val="20"/>
        </w:rPr>
        <w:t>Многоквартирном доме</w:t>
      </w:r>
      <w:r w:rsidRPr="00747A48">
        <w:rPr>
          <w:rFonts w:ascii="Times New Roman" w:hAnsi="Times New Roman"/>
          <w:sz w:val="20"/>
          <w:szCs w:val="20"/>
        </w:rPr>
        <w:t xml:space="preserve"> принято решение об изменении способа управления этим домом или смене </w:t>
      </w:r>
      <w:r w:rsidRPr="00E01C52">
        <w:rPr>
          <w:rFonts w:ascii="Times New Roman" w:hAnsi="Times New Roman"/>
          <w:i/>
          <w:sz w:val="20"/>
          <w:szCs w:val="20"/>
        </w:rPr>
        <w:t>Управляющей организации</w:t>
      </w:r>
      <w:r w:rsidRPr="00747A48">
        <w:rPr>
          <w:rFonts w:ascii="Times New Roman" w:hAnsi="Times New Roman"/>
          <w:sz w:val="20"/>
          <w:szCs w:val="20"/>
        </w:rPr>
        <w:t xml:space="preserve">, </w:t>
      </w:r>
      <w:r w:rsidRPr="00E01C52">
        <w:rPr>
          <w:rFonts w:ascii="Times New Roman" w:hAnsi="Times New Roman"/>
          <w:i/>
          <w:sz w:val="20"/>
          <w:szCs w:val="20"/>
        </w:rPr>
        <w:t>Собственник</w:t>
      </w:r>
      <w:r w:rsidRPr="00747A48">
        <w:rPr>
          <w:rFonts w:ascii="Times New Roman" w:hAnsi="Times New Roman"/>
          <w:sz w:val="20"/>
          <w:szCs w:val="20"/>
        </w:rPr>
        <w:t xml:space="preserve"> вправе на основании и с учетом соответствующих решений общего собрания собственников помещений в </w:t>
      </w:r>
      <w:r w:rsidRPr="00E01C52">
        <w:rPr>
          <w:rFonts w:ascii="Times New Roman" w:hAnsi="Times New Roman"/>
          <w:i/>
          <w:sz w:val="20"/>
          <w:szCs w:val="20"/>
        </w:rPr>
        <w:t>Многоквартирном доме</w:t>
      </w:r>
      <w:r w:rsidRPr="00747A48">
        <w:rPr>
          <w:rFonts w:ascii="Times New Roman" w:hAnsi="Times New Roman"/>
          <w:sz w:val="20"/>
          <w:szCs w:val="20"/>
        </w:rPr>
        <w:t xml:space="preserve"> в одностороннем порядке расторгнуть </w:t>
      </w:r>
      <w:r w:rsidRPr="00E01C52">
        <w:rPr>
          <w:rFonts w:ascii="Times New Roman" w:hAnsi="Times New Roman"/>
          <w:i/>
          <w:sz w:val="20"/>
          <w:szCs w:val="20"/>
        </w:rPr>
        <w:t>Договор</w:t>
      </w:r>
      <w:r w:rsidRPr="00747A48">
        <w:rPr>
          <w:rFonts w:ascii="Times New Roman" w:hAnsi="Times New Roman"/>
          <w:sz w:val="20"/>
          <w:szCs w:val="20"/>
        </w:rPr>
        <w:t xml:space="preserve"> по истечении не менее чем одного года со дня заключения </w:t>
      </w:r>
      <w:r w:rsidRPr="00E01C52">
        <w:rPr>
          <w:rFonts w:ascii="Times New Roman" w:hAnsi="Times New Roman"/>
          <w:i/>
          <w:sz w:val="20"/>
          <w:szCs w:val="20"/>
        </w:rPr>
        <w:t>Договора</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5.4. </w:t>
      </w:r>
      <w:r w:rsidRPr="00E01C52">
        <w:rPr>
          <w:rFonts w:ascii="Times New Roman" w:hAnsi="Times New Roman"/>
          <w:i/>
          <w:sz w:val="20"/>
          <w:szCs w:val="20"/>
        </w:rPr>
        <w:t>Договор</w:t>
      </w:r>
      <w:r w:rsidRPr="00747A48">
        <w:rPr>
          <w:rFonts w:ascii="Times New Roman" w:hAnsi="Times New Roman"/>
          <w:sz w:val="20"/>
          <w:szCs w:val="20"/>
        </w:rPr>
        <w:t xml:space="preserve"> может быть расторгнут </w:t>
      </w:r>
      <w:r w:rsidRPr="00E01C52">
        <w:rPr>
          <w:rFonts w:ascii="Times New Roman" w:hAnsi="Times New Roman"/>
          <w:i/>
          <w:sz w:val="20"/>
          <w:szCs w:val="20"/>
        </w:rPr>
        <w:t>Собственником</w:t>
      </w:r>
      <w:r w:rsidRPr="00747A48">
        <w:rPr>
          <w:rFonts w:ascii="Times New Roman" w:hAnsi="Times New Roman"/>
          <w:sz w:val="20"/>
          <w:szCs w:val="20"/>
        </w:rPr>
        <w:t xml:space="preserve"> в одностороннем порядке на основании и с учетом соответствующих решений общего собрания собственников помещений в </w:t>
      </w:r>
      <w:r w:rsidRPr="00E01C52">
        <w:rPr>
          <w:rFonts w:ascii="Times New Roman" w:hAnsi="Times New Roman"/>
          <w:i/>
          <w:sz w:val="20"/>
          <w:szCs w:val="20"/>
        </w:rPr>
        <w:t>Многоквартирном доме</w:t>
      </w:r>
      <w:r w:rsidRPr="00747A48">
        <w:rPr>
          <w:rFonts w:ascii="Times New Roman" w:hAnsi="Times New Roman"/>
          <w:sz w:val="20"/>
          <w:szCs w:val="20"/>
        </w:rPr>
        <w:t xml:space="preserve"> в случае, если </w:t>
      </w:r>
      <w:r w:rsidRPr="00E01C52">
        <w:rPr>
          <w:rFonts w:ascii="Times New Roman" w:hAnsi="Times New Roman"/>
          <w:i/>
          <w:sz w:val="20"/>
          <w:szCs w:val="20"/>
        </w:rPr>
        <w:t>Управляющая организация</w:t>
      </w:r>
      <w:r w:rsidRPr="00747A48">
        <w:rPr>
          <w:rFonts w:ascii="Times New Roman" w:hAnsi="Times New Roman"/>
          <w:sz w:val="20"/>
          <w:szCs w:val="20"/>
        </w:rPr>
        <w:t xml:space="preserve"> не выполняет условий </w:t>
      </w:r>
      <w:r w:rsidRPr="00E01C52">
        <w:rPr>
          <w:rFonts w:ascii="Times New Roman" w:hAnsi="Times New Roman"/>
          <w:i/>
          <w:sz w:val="20"/>
          <w:szCs w:val="20"/>
        </w:rPr>
        <w:t>Договора</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5.5. В случае расторжения </w:t>
      </w:r>
      <w:r w:rsidRPr="00E01C52">
        <w:rPr>
          <w:rFonts w:ascii="Times New Roman" w:hAnsi="Times New Roman"/>
          <w:i/>
          <w:sz w:val="20"/>
          <w:szCs w:val="20"/>
        </w:rPr>
        <w:t>Договора</w:t>
      </w:r>
      <w:r w:rsidRPr="00747A48">
        <w:rPr>
          <w:rFonts w:ascii="Times New Roman" w:hAnsi="Times New Roman"/>
          <w:sz w:val="20"/>
          <w:szCs w:val="20"/>
        </w:rPr>
        <w:t xml:space="preserve"> по инициативе </w:t>
      </w:r>
      <w:r w:rsidRPr="00E01C52">
        <w:rPr>
          <w:rFonts w:ascii="Times New Roman" w:hAnsi="Times New Roman"/>
          <w:i/>
          <w:sz w:val="20"/>
          <w:szCs w:val="20"/>
        </w:rPr>
        <w:t>Собственника, Собственник</w:t>
      </w:r>
      <w:r w:rsidRPr="00747A48">
        <w:rPr>
          <w:rFonts w:ascii="Times New Roman" w:hAnsi="Times New Roman"/>
          <w:sz w:val="20"/>
          <w:szCs w:val="20"/>
        </w:rPr>
        <w:t xml:space="preserve"> обязан письменно уведомить об этом </w:t>
      </w:r>
      <w:r w:rsidRPr="00E01C52">
        <w:rPr>
          <w:rFonts w:ascii="Times New Roman" w:hAnsi="Times New Roman"/>
          <w:i/>
          <w:sz w:val="20"/>
          <w:szCs w:val="20"/>
        </w:rPr>
        <w:t>Управляющую организацию</w:t>
      </w:r>
      <w:r w:rsidRPr="00747A48">
        <w:rPr>
          <w:rFonts w:ascii="Times New Roman" w:hAnsi="Times New Roman"/>
          <w:sz w:val="20"/>
          <w:szCs w:val="20"/>
        </w:rPr>
        <w:t xml:space="preserve"> не менее чем за 30 дней до даты расторжения </w:t>
      </w:r>
      <w:r w:rsidRPr="00E01C52">
        <w:rPr>
          <w:rFonts w:ascii="Times New Roman" w:hAnsi="Times New Roman"/>
          <w:i/>
          <w:sz w:val="20"/>
          <w:szCs w:val="20"/>
        </w:rPr>
        <w:t>Договора</w:t>
      </w:r>
      <w:r w:rsidRPr="00747A48">
        <w:rPr>
          <w:rFonts w:ascii="Times New Roman" w:hAnsi="Times New Roman"/>
          <w:sz w:val="20"/>
          <w:szCs w:val="20"/>
        </w:rPr>
        <w:t xml:space="preserve">. Дата расторжения </w:t>
      </w:r>
      <w:r w:rsidRPr="00E01C52">
        <w:rPr>
          <w:rFonts w:ascii="Times New Roman" w:hAnsi="Times New Roman"/>
          <w:i/>
          <w:sz w:val="20"/>
          <w:szCs w:val="20"/>
        </w:rPr>
        <w:t>Договора</w:t>
      </w:r>
      <w:r w:rsidRPr="00747A48">
        <w:rPr>
          <w:rFonts w:ascii="Times New Roman" w:hAnsi="Times New Roman"/>
          <w:sz w:val="20"/>
          <w:szCs w:val="20"/>
        </w:rPr>
        <w:t xml:space="preserve"> в соответствии с п. 5.2, 5.3, 5.4 </w:t>
      </w:r>
      <w:r w:rsidRPr="00E01C52">
        <w:rPr>
          <w:rFonts w:ascii="Times New Roman" w:hAnsi="Times New Roman"/>
          <w:i/>
          <w:sz w:val="20"/>
          <w:szCs w:val="20"/>
        </w:rPr>
        <w:t>Договора</w:t>
      </w:r>
      <w:r w:rsidRPr="00747A48">
        <w:rPr>
          <w:rFonts w:ascii="Times New Roman" w:hAnsi="Times New Roman"/>
          <w:sz w:val="20"/>
          <w:szCs w:val="20"/>
        </w:rPr>
        <w:t xml:space="preserve"> должна быть единой для всех собственников помещений в </w:t>
      </w:r>
      <w:r w:rsidRPr="00E01C52">
        <w:rPr>
          <w:rFonts w:ascii="Times New Roman" w:hAnsi="Times New Roman"/>
          <w:i/>
          <w:sz w:val="20"/>
          <w:szCs w:val="20"/>
        </w:rPr>
        <w:t>Многоквартирном доме</w:t>
      </w:r>
      <w:r w:rsidRPr="00747A48">
        <w:rPr>
          <w:rFonts w:ascii="Times New Roman" w:hAnsi="Times New Roman"/>
          <w:sz w:val="20"/>
          <w:szCs w:val="20"/>
        </w:rPr>
        <w:t xml:space="preserve"> и определяется общим собранием собственников помещений в </w:t>
      </w:r>
      <w:r w:rsidRPr="00E01C52">
        <w:rPr>
          <w:rFonts w:ascii="Times New Roman" w:hAnsi="Times New Roman"/>
          <w:i/>
          <w:sz w:val="20"/>
          <w:szCs w:val="20"/>
        </w:rPr>
        <w:t>Многоквартирном доме</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5.6. </w:t>
      </w:r>
      <w:r w:rsidRPr="00E01C52">
        <w:rPr>
          <w:rFonts w:ascii="Times New Roman" w:hAnsi="Times New Roman"/>
          <w:i/>
          <w:sz w:val="20"/>
          <w:szCs w:val="20"/>
        </w:rPr>
        <w:t>Управляющая организация</w:t>
      </w:r>
      <w:r w:rsidRPr="00747A48">
        <w:rPr>
          <w:rFonts w:ascii="Times New Roman" w:hAnsi="Times New Roman"/>
          <w:sz w:val="20"/>
          <w:szCs w:val="20"/>
        </w:rPr>
        <w:t xml:space="preserve"> вправе в одностороннем порядке расторгнуть </w:t>
      </w:r>
      <w:r w:rsidRPr="00E01C52">
        <w:rPr>
          <w:rFonts w:ascii="Times New Roman" w:hAnsi="Times New Roman"/>
          <w:i/>
          <w:sz w:val="20"/>
          <w:szCs w:val="20"/>
        </w:rPr>
        <w:t>Договор</w:t>
      </w:r>
      <w:r w:rsidRPr="00747A48">
        <w:rPr>
          <w:rFonts w:ascii="Times New Roman" w:hAnsi="Times New Roman"/>
          <w:sz w:val="20"/>
          <w:szCs w:val="20"/>
        </w:rPr>
        <w:t xml:space="preserve">, если размер платы </w:t>
      </w:r>
      <w:r w:rsidRPr="00211C01">
        <w:rPr>
          <w:rFonts w:ascii="Times New Roman" w:hAnsi="Times New Roman"/>
          <w:i/>
          <w:sz w:val="20"/>
          <w:szCs w:val="20"/>
        </w:rPr>
        <w:t>Собственника</w:t>
      </w:r>
      <w:r w:rsidRPr="00747A48">
        <w:rPr>
          <w:rFonts w:ascii="Times New Roman" w:hAnsi="Times New Roman"/>
          <w:sz w:val="20"/>
          <w:szCs w:val="20"/>
        </w:rPr>
        <w:t xml:space="preserve"> по </w:t>
      </w:r>
      <w:r w:rsidRPr="00211C01">
        <w:rPr>
          <w:rFonts w:ascii="Times New Roman" w:hAnsi="Times New Roman"/>
          <w:i/>
          <w:sz w:val="20"/>
          <w:szCs w:val="20"/>
        </w:rPr>
        <w:t>Договору</w:t>
      </w:r>
      <w:r w:rsidRPr="00747A48">
        <w:rPr>
          <w:rFonts w:ascii="Times New Roman" w:hAnsi="Times New Roman"/>
          <w:sz w:val="20"/>
          <w:szCs w:val="20"/>
        </w:rPr>
        <w:t xml:space="preserve"> не обеспечивает рентабельную работу </w:t>
      </w:r>
      <w:r w:rsidRPr="00211C01">
        <w:rPr>
          <w:rFonts w:ascii="Times New Roman" w:hAnsi="Times New Roman"/>
          <w:i/>
          <w:sz w:val="20"/>
          <w:szCs w:val="20"/>
        </w:rPr>
        <w:t>Управляющей организации</w:t>
      </w:r>
      <w:r w:rsidRPr="00747A48">
        <w:rPr>
          <w:rFonts w:ascii="Times New Roman" w:hAnsi="Times New Roman"/>
          <w:sz w:val="20"/>
          <w:szCs w:val="20"/>
        </w:rPr>
        <w:t xml:space="preserve"> или обеспечение содержания и текущего ремонта общего имущества в </w:t>
      </w:r>
      <w:r w:rsidRPr="00211C01">
        <w:rPr>
          <w:rFonts w:ascii="Times New Roman" w:hAnsi="Times New Roman"/>
          <w:i/>
          <w:sz w:val="20"/>
          <w:szCs w:val="20"/>
        </w:rPr>
        <w:t>Многоквартирном доме</w:t>
      </w:r>
      <w:r w:rsidRPr="00747A48">
        <w:rPr>
          <w:rFonts w:ascii="Times New Roman" w:hAnsi="Times New Roman"/>
          <w:sz w:val="20"/>
          <w:szCs w:val="20"/>
        </w:rPr>
        <w:t xml:space="preserve"> в соответствии с условиями </w:t>
      </w:r>
      <w:r w:rsidRPr="00211C01">
        <w:rPr>
          <w:rFonts w:ascii="Times New Roman" w:hAnsi="Times New Roman"/>
          <w:i/>
          <w:sz w:val="20"/>
          <w:szCs w:val="20"/>
        </w:rPr>
        <w:t>Договора</w:t>
      </w:r>
      <w:r w:rsidRPr="00747A48">
        <w:rPr>
          <w:rFonts w:ascii="Times New Roman" w:hAnsi="Times New Roman"/>
          <w:sz w:val="20"/>
          <w:szCs w:val="20"/>
        </w:rPr>
        <w:t xml:space="preserve"> и </w:t>
      </w:r>
      <w:r w:rsidRPr="00211C01">
        <w:rPr>
          <w:rFonts w:ascii="Times New Roman" w:hAnsi="Times New Roman"/>
          <w:i/>
          <w:sz w:val="20"/>
          <w:szCs w:val="20"/>
        </w:rPr>
        <w:t>Управляющей организацией</w:t>
      </w:r>
      <w:r w:rsidRPr="00747A48">
        <w:rPr>
          <w:rFonts w:ascii="Times New Roman" w:hAnsi="Times New Roman"/>
          <w:sz w:val="20"/>
          <w:szCs w:val="20"/>
        </w:rPr>
        <w:t xml:space="preserve"> было направлено письменное предложение каждому собственнику помещений </w:t>
      </w:r>
      <w:r w:rsidRPr="00211C01">
        <w:rPr>
          <w:rFonts w:ascii="Times New Roman" w:hAnsi="Times New Roman"/>
          <w:i/>
          <w:sz w:val="20"/>
          <w:szCs w:val="20"/>
        </w:rPr>
        <w:t>в Многоквартирном доме</w:t>
      </w:r>
      <w:r w:rsidRPr="00747A48">
        <w:rPr>
          <w:rFonts w:ascii="Times New Roman" w:hAnsi="Times New Roman"/>
          <w:sz w:val="20"/>
          <w:szCs w:val="20"/>
        </w:rPr>
        <w:t xml:space="preserve"> об увеличении размера платы за содержание и текущий ремонт общего имущества данного дома, которое не было поддержано общим собранием собственников помещений в </w:t>
      </w:r>
      <w:r w:rsidRPr="00211C01">
        <w:rPr>
          <w:rFonts w:ascii="Times New Roman" w:hAnsi="Times New Roman"/>
          <w:i/>
          <w:sz w:val="20"/>
          <w:szCs w:val="20"/>
        </w:rPr>
        <w:t>Многоквартирном доме</w:t>
      </w:r>
      <w:r w:rsidRPr="00747A48">
        <w:rPr>
          <w:rFonts w:ascii="Times New Roman" w:hAnsi="Times New Roman"/>
          <w:sz w:val="20"/>
          <w:szCs w:val="20"/>
        </w:rPr>
        <w:t>.</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5.7. О расторжении </w:t>
      </w:r>
      <w:r w:rsidRPr="00211C01">
        <w:rPr>
          <w:rFonts w:ascii="Times New Roman" w:hAnsi="Times New Roman"/>
          <w:i/>
          <w:sz w:val="20"/>
          <w:szCs w:val="20"/>
        </w:rPr>
        <w:t>Договора Управляющая организация</w:t>
      </w:r>
      <w:r w:rsidRPr="00747A48">
        <w:rPr>
          <w:rFonts w:ascii="Times New Roman" w:hAnsi="Times New Roman"/>
          <w:sz w:val="20"/>
          <w:szCs w:val="20"/>
        </w:rPr>
        <w:t xml:space="preserve"> обязана письменно уведомить </w:t>
      </w:r>
      <w:r w:rsidRPr="00211C01">
        <w:rPr>
          <w:rFonts w:ascii="Times New Roman" w:hAnsi="Times New Roman"/>
          <w:i/>
          <w:sz w:val="20"/>
          <w:szCs w:val="20"/>
        </w:rPr>
        <w:t xml:space="preserve">Собственника </w:t>
      </w:r>
      <w:r w:rsidRPr="00747A48">
        <w:rPr>
          <w:rFonts w:ascii="Times New Roman" w:hAnsi="Times New Roman"/>
          <w:sz w:val="20"/>
          <w:szCs w:val="20"/>
        </w:rPr>
        <w:t xml:space="preserve">не позднее чем за 30 дней до даты, с которой </w:t>
      </w:r>
      <w:r w:rsidRPr="00211C01">
        <w:rPr>
          <w:rFonts w:ascii="Times New Roman" w:hAnsi="Times New Roman"/>
          <w:i/>
          <w:sz w:val="20"/>
          <w:szCs w:val="20"/>
        </w:rPr>
        <w:t>Договор</w:t>
      </w:r>
      <w:r w:rsidRPr="00747A48">
        <w:rPr>
          <w:rFonts w:ascii="Times New Roman" w:hAnsi="Times New Roman"/>
          <w:sz w:val="20"/>
          <w:szCs w:val="20"/>
        </w:rPr>
        <w:t xml:space="preserve"> считается расторгнутым.</w:t>
      </w:r>
    </w:p>
    <w:p w:rsidR="005D3B05"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5.8. </w:t>
      </w:r>
      <w:r w:rsidRPr="00211C01">
        <w:rPr>
          <w:rFonts w:ascii="Times New Roman" w:hAnsi="Times New Roman"/>
          <w:i/>
          <w:sz w:val="20"/>
          <w:szCs w:val="20"/>
        </w:rPr>
        <w:t>Управляющая организация</w:t>
      </w:r>
      <w:r w:rsidRPr="00747A48">
        <w:rPr>
          <w:rFonts w:ascii="Times New Roman" w:hAnsi="Times New Roman"/>
          <w:sz w:val="20"/>
          <w:szCs w:val="20"/>
        </w:rPr>
        <w:t xml:space="preserve"> за 30 дней до прекращения </w:t>
      </w:r>
      <w:r w:rsidRPr="00211C01">
        <w:rPr>
          <w:rFonts w:ascii="Times New Roman" w:hAnsi="Times New Roman"/>
          <w:i/>
          <w:sz w:val="20"/>
          <w:szCs w:val="20"/>
        </w:rPr>
        <w:t>Договора</w:t>
      </w:r>
      <w:r w:rsidRPr="00747A48">
        <w:rPr>
          <w:rFonts w:ascii="Times New Roman" w:hAnsi="Times New Roman"/>
          <w:sz w:val="20"/>
          <w:szCs w:val="20"/>
        </w:rPr>
        <w:t xml:space="preserve"> обязана передать вновь выбранной управляющей организации, ТСЖ, ЖСК, ЖК или иному специализированному потребительскому кооперативу либо в случае непосредственного управления </w:t>
      </w:r>
      <w:r w:rsidRPr="00877C95">
        <w:rPr>
          <w:rFonts w:ascii="Times New Roman" w:hAnsi="Times New Roman"/>
          <w:i/>
          <w:sz w:val="20"/>
          <w:szCs w:val="20"/>
        </w:rPr>
        <w:t>Многоквартирным домом</w:t>
      </w:r>
      <w:r w:rsidRPr="00747A48">
        <w:rPr>
          <w:rFonts w:ascii="Times New Roman" w:hAnsi="Times New Roman"/>
          <w:sz w:val="20"/>
          <w:szCs w:val="20"/>
        </w:rPr>
        <w:t xml:space="preserve"> собственниками помещений в </w:t>
      </w:r>
      <w:r w:rsidRPr="00877C95">
        <w:rPr>
          <w:rFonts w:ascii="Times New Roman" w:hAnsi="Times New Roman"/>
          <w:i/>
          <w:sz w:val="20"/>
          <w:szCs w:val="20"/>
        </w:rPr>
        <w:t>Многоквартирном доме</w:t>
      </w:r>
      <w:r w:rsidRPr="00747A48">
        <w:rPr>
          <w:rFonts w:ascii="Times New Roman" w:hAnsi="Times New Roman"/>
          <w:sz w:val="20"/>
          <w:szCs w:val="20"/>
        </w:rPr>
        <w:t xml:space="preserve"> одному из данных собственников, указанному в решении общего собрания данных собственников о выборе способа управления </w:t>
      </w:r>
      <w:r w:rsidRPr="00877C95">
        <w:rPr>
          <w:rFonts w:ascii="Times New Roman" w:hAnsi="Times New Roman"/>
          <w:i/>
          <w:sz w:val="20"/>
          <w:szCs w:val="20"/>
        </w:rPr>
        <w:t>Многоквартирным домом</w:t>
      </w:r>
      <w:r w:rsidRPr="00747A48">
        <w:rPr>
          <w:rFonts w:ascii="Times New Roman" w:hAnsi="Times New Roman"/>
          <w:sz w:val="20"/>
          <w:szCs w:val="20"/>
        </w:rPr>
        <w:t xml:space="preserve">, или если такой собственник не указан, любому собственнику помещения в </w:t>
      </w:r>
      <w:r w:rsidRPr="00877C95">
        <w:rPr>
          <w:rFonts w:ascii="Times New Roman" w:hAnsi="Times New Roman"/>
          <w:i/>
          <w:sz w:val="20"/>
          <w:szCs w:val="20"/>
        </w:rPr>
        <w:t xml:space="preserve">Многоквартирном доме </w:t>
      </w:r>
      <w:r w:rsidRPr="00747A48">
        <w:rPr>
          <w:rFonts w:ascii="Times New Roman" w:hAnsi="Times New Roman"/>
          <w:sz w:val="20"/>
          <w:szCs w:val="20"/>
        </w:rPr>
        <w:t xml:space="preserve">техническую документацию на </w:t>
      </w:r>
      <w:r w:rsidRPr="00877C95">
        <w:rPr>
          <w:rFonts w:ascii="Times New Roman" w:hAnsi="Times New Roman"/>
          <w:i/>
          <w:sz w:val="20"/>
          <w:szCs w:val="20"/>
        </w:rPr>
        <w:t>Многоквартирный дом</w:t>
      </w:r>
      <w:r w:rsidRPr="00747A48">
        <w:rPr>
          <w:rFonts w:ascii="Times New Roman" w:hAnsi="Times New Roman"/>
          <w:sz w:val="20"/>
          <w:szCs w:val="20"/>
        </w:rPr>
        <w:t xml:space="preserve"> и иные связанные с управлением </w:t>
      </w:r>
      <w:r w:rsidRPr="00877C95">
        <w:rPr>
          <w:rFonts w:ascii="Times New Roman" w:hAnsi="Times New Roman"/>
          <w:i/>
          <w:sz w:val="20"/>
          <w:szCs w:val="20"/>
        </w:rPr>
        <w:t>Многоквартирным домом</w:t>
      </w:r>
      <w:r w:rsidRPr="00747A48">
        <w:rPr>
          <w:rFonts w:ascii="Times New Roman" w:hAnsi="Times New Roman"/>
          <w:sz w:val="20"/>
          <w:szCs w:val="20"/>
        </w:rPr>
        <w:t xml:space="preserve"> документы, в том числе подписанную унифицированную форму первичной учетной документации по учету основных средств N ОС-1а "Акт о приеме-передаче здания (сооружения)", а также акт технического состояния </w:t>
      </w:r>
      <w:r w:rsidRPr="00877C95">
        <w:rPr>
          <w:rFonts w:ascii="Times New Roman" w:hAnsi="Times New Roman"/>
          <w:i/>
          <w:sz w:val="20"/>
          <w:szCs w:val="20"/>
        </w:rPr>
        <w:t>Многоквартирного дома.</w:t>
      </w:r>
    </w:p>
    <w:p w:rsidR="005D3B05" w:rsidRPr="00877C95" w:rsidRDefault="005D3B05" w:rsidP="005D3B05">
      <w:pPr>
        <w:pStyle w:val="a3"/>
        <w:jc w:val="center"/>
        <w:rPr>
          <w:rFonts w:ascii="Times New Roman" w:hAnsi="Times New Roman"/>
          <w:b/>
          <w:i/>
          <w:sz w:val="20"/>
          <w:szCs w:val="20"/>
        </w:rPr>
      </w:pPr>
      <w:r w:rsidRPr="00747A48">
        <w:rPr>
          <w:rFonts w:ascii="Times New Roman" w:hAnsi="Times New Roman"/>
          <w:b/>
          <w:sz w:val="20"/>
          <w:szCs w:val="20"/>
        </w:rPr>
        <w:t xml:space="preserve">6. Срок действия </w:t>
      </w:r>
      <w:r w:rsidRPr="00877C95">
        <w:rPr>
          <w:rFonts w:ascii="Times New Roman" w:hAnsi="Times New Roman"/>
          <w:b/>
          <w:i/>
          <w:sz w:val="20"/>
          <w:szCs w:val="20"/>
        </w:rPr>
        <w:t>Договора</w:t>
      </w:r>
    </w:p>
    <w:p w:rsidR="005D3B05" w:rsidRPr="00B75799" w:rsidRDefault="000C298D" w:rsidP="005D3B05">
      <w:pPr>
        <w:pStyle w:val="a3"/>
        <w:jc w:val="both"/>
        <w:rPr>
          <w:rFonts w:ascii="Times New Roman" w:hAnsi="Times New Roman"/>
          <w:sz w:val="20"/>
          <w:szCs w:val="20"/>
        </w:rPr>
      </w:pPr>
      <w:r>
        <w:rPr>
          <w:rFonts w:ascii="Times New Roman" w:hAnsi="Times New Roman"/>
          <w:sz w:val="20"/>
          <w:szCs w:val="20"/>
        </w:rPr>
        <w:t>6.1</w:t>
      </w:r>
      <w:r w:rsidR="005D3B05" w:rsidRPr="00B75799">
        <w:rPr>
          <w:rFonts w:ascii="Times New Roman" w:hAnsi="Times New Roman"/>
          <w:sz w:val="20"/>
          <w:szCs w:val="20"/>
        </w:rPr>
        <w:t xml:space="preserve">. Настоящий </w:t>
      </w:r>
      <w:r w:rsidR="005D3B05" w:rsidRPr="00B75799">
        <w:rPr>
          <w:rFonts w:ascii="Times New Roman" w:hAnsi="Times New Roman"/>
          <w:i/>
          <w:sz w:val="20"/>
          <w:szCs w:val="20"/>
        </w:rPr>
        <w:t>Договор</w:t>
      </w:r>
      <w:r w:rsidR="005D3B05">
        <w:rPr>
          <w:rFonts w:ascii="Times New Roman" w:hAnsi="Times New Roman"/>
          <w:sz w:val="20"/>
          <w:szCs w:val="20"/>
        </w:rPr>
        <w:t xml:space="preserve"> </w:t>
      </w:r>
      <w:r w:rsidR="006E6273">
        <w:rPr>
          <w:rFonts w:ascii="Times New Roman" w:hAnsi="Times New Roman"/>
          <w:sz w:val="20"/>
          <w:szCs w:val="20"/>
        </w:rPr>
        <w:t xml:space="preserve">вступает в силу и является заключенным с момента подписания его </w:t>
      </w:r>
      <w:r w:rsidR="009D7520">
        <w:rPr>
          <w:rFonts w:ascii="Times New Roman" w:hAnsi="Times New Roman"/>
          <w:sz w:val="20"/>
          <w:szCs w:val="20"/>
        </w:rPr>
        <w:t>Сторонами и</w:t>
      </w:r>
      <w:r w:rsidR="006E6273">
        <w:rPr>
          <w:rFonts w:ascii="Times New Roman" w:hAnsi="Times New Roman"/>
          <w:sz w:val="20"/>
          <w:szCs w:val="20"/>
        </w:rPr>
        <w:t xml:space="preserve"> действует в течении </w:t>
      </w:r>
      <w:r w:rsidR="00392F08">
        <w:rPr>
          <w:rFonts w:ascii="Times New Roman" w:hAnsi="Times New Roman"/>
          <w:b/>
          <w:sz w:val="20"/>
          <w:szCs w:val="20"/>
        </w:rPr>
        <w:t>1</w:t>
      </w:r>
      <w:r w:rsidR="006E6273" w:rsidRPr="006E6273">
        <w:rPr>
          <w:rFonts w:ascii="Times New Roman" w:hAnsi="Times New Roman"/>
          <w:b/>
          <w:sz w:val="20"/>
          <w:szCs w:val="20"/>
        </w:rPr>
        <w:t>(</w:t>
      </w:r>
      <w:r w:rsidR="00392F08">
        <w:rPr>
          <w:rFonts w:ascii="Times New Roman" w:hAnsi="Times New Roman"/>
          <w:b/>
          <w:sz w:val="20"/>
          <w:szCs w:val="20"/>
        </w:rPr>
        <w:t>одного</w:t>
      </w:r>
      <w:r w:rsidR="006E6273" w:rsidRPr="006E6273">
        <w:rPr>
          <w:rFonts w:ascii="Times New Roman" w:hAnsi="Times New Roman"/>
          <w:b/>
          <w:sz w:val="20"/>
          <w:szCs w:val="20"/>
        </w:rPr>
        <w:t>)</w:t>
      </w:r>
      <w:r w:rsidR="006E6273">
        <w:rPr>
          <w:rFonts w:ascii="Times New Roman" w:hAnsi="Times New Roman"/>
          <w:sz w:val="20"/>
          <w:szCs w:val="20"/>
        </w:rPr>
        <w:t xml:space="preserve"> </w:t>
      </w:r>
      <w:r w:rsidR="00392F08">
        <w:rPr>
          <w:rFonts w:ascii="Times New Roman" w:hAnsi="Times New Roman"/>
          <w:sz w:val="20"/>
          <w:szCs w:val="20"/>
        </w:rPr>
        <w:t>года</w:t>
      </w:r>
      <w:r w:rsidR="006E6273">
        <w:rPr>
          <w:rFonts w:ascii="Times New Roman" w:hAnsi="Times New Roman"/>
          <w:sz w:val="20"/>
          <w:szCs w:val="20"/>
        </w:rPr>
        <w:t xml:space="preserve"> с момента его заклю</w:t>
      </w:r>
      <w:r w:rsidR="005A4889">
        <w:rPr>
          <w:rFonts w:ascii="Times New Roman" w:hAnsi="Times New Roman"/>
          <w:sz w:val="20"/>
          <w:szCs w:val="20"/>
        </w:rPr>
        <w:t>чения.</w:t>
      </w:r>
    </w:p>
    <w:p w:rsidR="005D3B05" w:rsidRPr="00B75799" w:rsidRDefault="005D3B05" w:rsidP="005D3B05">
      <w:pPr>
        <w:pStyle w:val="a3"/>
        <w:jc w:val="both"/>
        <w:rPr>
          <w:rFonts w:ascii="Times New Roman" w:hAnsi="Times New Roman"/>
          <w:sz w:val="20"/>
          <w:szCs w:val="20"/>
        </w:rPr>
      </w:pPr>
      <w:r w:rsidRPr="00B75799">
        <w:rPr>
          <w:rFonts w:ascii="Times New Roman" w:hAnsi="Times New Roman"/>
          <w:sz w:val="20"/>
          <w:szCs w:val="20"/>
        </w:rPr>
        <w:t xml:space="preserve">6.2. </w:t>
      </w:r>
      <w:r w:rsidR="008274B3" w:rsidRPr="008274B3">
        <w:rPr>
          <w:rFonts w:ascii="Times New Roman" w:hAnsi="Times New Roman"/>
          <w:sz w:val="20"/>
          <w:szCs w:val="20"/>
        </w:rPr>
        <w:t xml:space="preserve">В случае </w:t>
      </w:r>
      <w:proofErr w:type="spellStart"/>
      <w:r w:rsidR="008274B3" w:rsidRPr="008274B3">
        <w:rPr>
          <w:rFonts w:ascii="Times New Roman" w:hAnsi="Times New Roman"/>
          <w:sz w:val="20"/>
          <w:szCs w:val="20"/>
        </w:rPr>
        <w:t>неза</w:t>
      </w:r>
      <w:bookmarkStart w:id="5" w:name="_GoBack"/>
      <w:bookmarkEnd w:id="5"/>
      <w:r w:rsidR="008274B3" w:rsidRPr="008274B3">
        <w:rPr>
          <w:rFonts w:ascii="Times New Roman" w:hAnsi="Times New Roman"/>
          <w:sz w:val="20"/>
          <w:szCs w:val="20"/>
        </w:rPr>
        <w:t>ключения</w:t>
      </w:r>
      <w:proofErr w:type="spellEnd"/>
      <w:r w:rsidR="008274B3" w:rsidRPr="008274B3">
        <w:rPr>
          <w:rFonts w:ascii="Times New Roman" w:hAnsi="Times New Roman"/>
          <w:sz w:val="20"/>
          <w:szCs w:val="20"/>
        </w:rPr>
        <w:t xml:space="preserve"> договора управления многоквартирным домом между Собственниками (правообладателями) помещений в МКД и управляющей организаций, отобранной по результатам открытого конкурса, проведенного в соответствии с ч. 13 ст. 161 Жилищного кодекса Российской Федерации, управляющей организацией, выбранной решением общего собрания собственников помещений либо не реализацией собственниками помещений иных способов управления многоквартирным домом, настоящий договор автоматически продлевается до наступления событий, указанных в данном пункте.</w:t>
      </w:r>
    </w:p>
    <w:p w:rsidR="005D3B05" w:rsidRPr="00747A48" w:rsidRDefault="005D3B05" w:rsidP="005D3B05">
      <w:pPr>
        <w:pStyle w:val="a3"/>
        <w:jc w:val="center"/>
        <w:rPr>
          <w:rFonts w:ascii="Times New Roman" w:hAnsi="Times New Roman"/>
          <w:b/>
          <w:sz w:val="20"/>
          <w:szCs w:val="20"/>
        </w:rPr>
      </w:pPr>
      <w:r w:rsidRPr="00747A48">
        <w:rPr>
          <w:rFonts w:ascii="Times New Roman" w:hAnsi="Times New Roman"/>
          <w:b/>
          <w:sz w:val="20"/>
          <w:szCs w:val="20"/>
        </w:rPr>
        <w:t>7. Особые условия</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7.1. Контроль за выполнением </w:t>
      </w:r>
      <w:r w:rsidRPr="00C96785">
        <w:rPr>
          <w:rFonts w:ascii="Times New Roman" w:hAnsi="Times New Roman"/>
          <w:i/>
          <w:sz w:val="20"/>
          <w:szCs w:val="20"/>
        </w:rPr>
        <w:t>Управляющей организацией</w:t>
      </w:r>
      <w:r w:rsidRPr="00747A48">
        <w:rPr>
          <w:rFonts w:ascii="Times New Roman" w:hAnsi="Times New Roman"/>
          <w:sz w:val="20"/>
          <w:szCs w:val="20"/>
        </w:rPr>
        <w:t xml:space="preserve"> ее обязательств по </w:t>
      </w:r>
      <w:r w:rsidRPr="00C96785">
        <w:rPr>
          <w:rFonts w:ascii="Times New Roman" w:hAnsi="Times New Roman"/>
          <w:i/>
          <w:sz w:val="20"/>
          <w:szCs w:val="20"/>
        </w:rPr>
        <w:t>Договору</w:t>
      </w:r>
      <w:r w:rsidRPr="00747A48">
        <w:rPr>
          <w:rFonts w:ascii="Times New Roman" w:hAnsi="Times New Roman"/>
          <w:sz w:val="20"/>
          <w:szCs w:val="20"/>
        </w:rPr>
        <w:t xml:space="preserve"> осуществляется </w:t>
      </w:r>
      <w:r w:rsidRPr="00C96785">
        <w:rPr>
          <w:rFonts w:ascii="Times New Roman" w:hAnsi="Times New Roman"/>
          <w:i/>
          <w:sz w:val="20"/>
          <w:szCs w:val="20"/>
        </w:rPr>
        <w:t>Собственником</w:t>
      </w:r>
      <w:r w:rsidRPr="00747A48">
        <w:rPr>
          <w:rFonts w:ascii="Times New Roman" w:hAnsi="Times New Roman"/>
          <w:sz w:val="20"/>
          <w:szCs w:val="20"/>
        </w:rPr>
        <w:t xml:space="preserve"> в соответствии с действующим законодательством, а также </w:t>
      </w:r>
      <w:r>
        <w:rPr>
          <w:rFonts w:ascii="Times New Roman" w:hAnsi="Times New Roman"/>
          <w:sz w:val="20"/>
          <w:szCs w:val="20"/>
        </w:rPr>
        <w:t xml:space="preserve">советом </w:t>
      </w:r>
      <w:r w:rsidRPr="00C96785">
        <w:rPr>
          <w:rFonts w:ascii="Times New Roman" w:hAnsi="Times New Roman"/>
          <w:i/>
          <w:sz w:val="20"/>
          <w:szCs w:val="20"/>
        </w:rPr>
        <w:t>Многоквартирного дома,</w:t>
      </w:r>
      <w:r w:rsidRPr="00747A48">
        <w:rPr>
          <w:rFonts w:ascii="Times New Roman" w:hAnsi="Times New Roman"/>
          <w:sz w:val="20"/>
          <w:szCs w:val="20"/>
        </w:rPr>
        <w:t xml:space="preserve"> выбранными по решению общего собрания собственников помещений в </w:t>
      </w:r>
      <w:r w:rsidRPr="00C96785">
        <w:rPr>
          <w:rFonts w:ascii="Times New Roman" w:hAnsi="Times New Roman"/>
          <w:i/>
          <w:sz w:val="20"/>
          <w:szCs w:val="20"/>
        </w:rPr>
        <w:t>Многоквартирном доме</w:t>
      </w:r>
      <w:r w:rsidRPr="00747A48">
        <w:rPr>
          <w:rFonts w:ascii="Times New Roman" w:hAnsi="Times New Roman"/>
          <w:sz w:val="20"/>
          <w:szCs w:val="20"/>
        </w:rPr>
        <w:t xml:space="preserve"> из числа собственников помещений в </w:t>
      </w:r>
      <w:r w:rsidRPr="00C96785">
        <w:rPr>
          <w:rFonts w:ascii="Times New Roman" w:hAnsi="Times New Roman"/>
          <w:i/>
          <w:sz w:val="20"/>
          <w:szCs w:val="20"/>
        </w:rPr>
        <w:t>Многоквартирном доме.</w:t>
      </w:r>
    </w:p>
    <w:p w:rsidR="005D3B05"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7.2. </w:t>
      </w:r>
      <w:r w:rsidRPr="00C96785">
        <w:rPr>
          <w:rFonts w:ascii="Times New Roman" w:hAnsi="Times New Roman"/>
          <w:i/>
          <w:sz w:val="20"/>
          <w:szCs w:val="20"/>
        </w:rPr>
        <w:t>Управляющая организация</w:t>
      </w:r>
      <w:r w:rsidRPr="00747A48">
        <w:rPr>
          <w:rFonts w:ascii="Times New Roman" w:hAnsi="Times New Roman"/>
          <w:sz w:val="20"/>
          <w:szCs w:val="20"/>
        </w:rPr>
        <w:t xml:space="preserve"> обязана предоставлять </w:t>
      </w:r>
      <w:r>
        <w:rPr>
          <w:rFonts w:ascii="Times New Roman" w:hAnsi="Times New Roman"/>
          <w:sz w:val="20"/>
          <w:szCs w:val="20"/>
        </w:rPr>
        <w:t xml:space="preserve">совету </w:t>
      </w:r>
      <w:r w:rsidRPr="00C96785">
        <w:rPr>
          <w:rFonts w:ascii="Times New Roman" w:hAnsi="Times New Roman"/>
          <w:i/>
          <w:sz w:val="20"/>
          <w:szCs w:val="20"/>
        </w:rPr>
        <w:t>Многоквартирного дома</w:t>
      </w:r>
      <w:r w:rsidRPr="00747A48">
        <w:rPr>
          <w:rFonts w:ascii="Times New Roman" w:hAnsi="Times New Roman"/>
          <w:sz w:val="20"/>
          <w:szCs w:val="20"/>
        </w:rPr>
        <w:t xml:space="preserve"> любую информацию по выполнению договора управления в </w:t>
      </w:r>
      <w:r w:rsidRPr="00C96785">
        <w:rPr>
          <w:rFonts w:ascii="Times New Roman" w:hAnsi="Times New Roman"/>
          <w:i/>
          <w:sz w:val="20"/>
          <w:szCs w:val="20"/>
        </w:rPr>
        <w:t>Многоквартирном доме</w:t>
      </w:r>
      <w:r w:rsidRPr="00747A48">
        <w:rPr>
          <w:rFonts w:ascii="Times New Roman" w:hAnsi="Times New Roman"/>
          <w:sz w:val="20"/>
          <w:szCs w:val="20"/>
        </w:rPr>
        <w:t xml:space="preserve"> в трехдневный срок с момента получения соответствующего запроса.</w:t>
      </w:r>
    </w:p>
    <w:p w:rsidR="008274B3" w:rsidRDefault="008274B3" w:rsidP="005D3B05">
      <w:pPr>
        <w:pStyle w:val="a3"/>
        <w:jc w:val="both"/>
        <w:rPr>
          <w:rFonts w:ascii="Times New Roman" w:hAnsi="Times New Roman"/>
          <w:sz w:val="20"/>
          <w:szCs w:val="20"/>
        </w:rPr>
      </w:pPr>
    </w:p>
    <w:p w:rsidR="008274B3" w:rsidRDefault="008274B3" w:rsidP="005D3B05">
      <w:pPr>
        <w:pStyle w:val="a3"/>
        <w:jc w:val="both"/>
        <w:rPr>
          <w:rFonts w:ascii="Times New Roman" w:hAnsi="Times New Roman"/>
          <w:sz w:val="20"/>
          <w:szCs w:val="20"/>
        </w:rPr>
      </w:pPr>
    </w:p>
    <w:p w:rsidR="008274B3" w:rsidRPr="00747A48" w:rsidRDefault="008274B3" w:rsidP="005D3B05">
      <w:pPr>
        <w:pStyle w:val="a3"/>
        <w:jc w:val="both"/>
        <w:rPr>
          <w:rFonts w:ascii="Times New Roman" w:hAnsi="Times New Roman"/>
          <w:sz w:val="20"/>
          <w:szCs w:val="20"/>
        </w:rPr>
      </w:pPr>
    </w:p>
    <w:p w:rsidR="005D3B05" w:rsidRPr="00747A48" w:rsidRDefault="005D3B05" w:rsidP="005D3B05">
      <w:pPr>
        <w:pStyle w:val="a3"/>
        <w:jc w:val="center"/>
        <w:rPr>
          <w:rFonts w:ascii="Times New Roman" w:hAnsi="Times New Roman"/>
          <w:b/>
          <w:sz w:val="20"/>
          <w:szCs w:val="20"/>
        </w:rPr>
      </w:pPr>
      <w:r w:rsidRPr="00747A48">
        <w:rPr>
          <w:rFonts w:ascii="Times New Roman" w:hAnsi="Times New Roman"/>
          <w:b/>
          <w:sz w:val="20"/>
          <w:szCs w:val="20"/>
        </w:rPr>
        <w:t>8. Прочие условия</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8.1. Споры и разногласия по </w:t>
      </w:r>
      <w:r w:rsidRPr="00C96785">
        <w:rPr>
          <w:rFonts w:ascii="Times New Roman" w:hAnsi="Times New Roman"/>
          <w:i/>
          <w:sz w:val="20"/>
          <w:szCs w:val="20"/>
        </w:rPr>
        <w:t>Договору</w:t>
      </w:r>
      <w:r w:rsidRPr="00747A48">
        <w:rPr>
          <w:rFonts w:ascii="Times New Roman" w:hAnsi="Times New Roman"/>
          <w:sz w:val="20"/>
          <w:szCs w:val="20"/>
        </w:rPr>
        <w:t xml:space="preserve"> разрешаются путем переговоров между </w:t>
      </w:r>
      <w:r w:rsidRPr="00C96785">
        <w:rPr>
          <w:rFonts w:ascii="Times New Roman" w:hAnsi="Times New Roman"/>
          <w:i/>
          <w:sz w:val="20"/>
          <w:szCs w:val="20"/>
        </w:rPr>
        <w:t>Сторонами</w:t>
      </w:r>
      <w:r w:rsidRPr="00747A48">
        <w:rPr>
          <w:rFonts w:ascii="Times New Roman" w:hAnsi="Times New Roman"/>
          <w:sz w:val="20"/>
          <w:szCs w:val="20"/>
        </w:rPr>
        <w:t xml:space="preserve">, а в случае невозможности урегулирования разногласий соглашением </w:t>
      </w:r>
      <w:r w:rsidRPr="00C96785">
        <w:rPr>
          <w:rFonts w:ascii="Times New Roman" w:hAnsi="Times New Roman"/>
          <w:i/>
          <w:sz w:val="20"/>
          <w:szCs w:val="20"/>
        </w:rPr>
        <w:t xml:space="preserve">Сторон </w:t>
      </w:r>
      <w:r w:rsidRPr="00747A48">
        <w:rPr>
          <w:rFonts w:ascii="Times New Roman" w:hAnsi="Times New Roman"/>
          <w:sz w:val="20"/>
          <w:szCs w:val="20"/>
        </w:rPr>
        <w:t>споры рассматривает Арбитражный суд Санкт-Петербурга и Ленинградской области.</w:t>
      </w:r>
    </w:p>
    <w:p w:rsidR="005D3B05" w:rsidRPr="00747A48" w:rsidRDefault="005D3B05" w:rsidP="005D3B05">
      <w:pPr>
        <w:pStyle w:val="a3"/>
        <w:jc w:val="both"/>
        <w:rPr>
          <w:rFonts w:ascii="Times New Roman" w:hAnsi="Times New Roman"/>
          <w:sz w:val="20"/>
          <w:szCs w:val="20"/>
        </w:rPr>
      </w:pPr>
      <w:r w:rsidRPr="00747A48">
        <w:rPr>
          <w:rFonts w:ascii="Times New Roman" w:hAnsi="Times New Roman"/>
          <w:sz w:val="20"/>
          <w:szCs w:val="20"/>
        </w:rPr>
        <w:t xml:space="preserve">8.2. Условия </w:t>
      </w:r>
      <w:r w:rsidRPr="004E18D8">
        <w:rPr>
          <w:rFonts w:ascii="Times New Roman" w:hAnsi="Times New Roman"/>
          <w:i/>
          <w:sz w:val="20"/>
          <w:szCs w:val="20"/>
        </w:rPr>
        <w:t xml:space="preserve">Договора </w:t>
      </w:r>
      <w:r w:rsidRPr="00747A48">
        <w:rPr>
          <w:rFonts w:ascii="Times New Roman" w:hAnsi="Times New Roman"/>
          <w:sz w:val="20"/>
          <w:szCs w:val="20"/>
        </w:rPr>
        <w:t xml:space="preserve">могут быть пересмотрены по письменному соглашению </w:t>
      </w:r>
      <w:r w:rsidRPr="004E18D8">
        <w:rPr>
          <w:rFonts w:ascii="Times New Roman" w:hAnsi="Times New Roman"/>
          <w:i/>
          <w:sz w:val="20"/>
          <w:szCs w:val="20"/>
        </w:rPr>
        <w:t>Сторон</w:t>
      </w:r>
      <w:r w:rsidRPr="00747A48">
        <w:rPr>
          <w:rFonts w:ascii="Times New Roman" w:hAnsi="Times New Roman"/>
          <w:sz w:val="20"/>
          <w:szCs w:val="20"/>
        </w:rPr>
        <w:t xml:space="preserve">, которое становится неотъемлемой частью </w:t>
      </w:r>
      <w:r w:rsidRPr="004E18D8">
        <w:rPr>
          <w:rFonts w:ascii="Times New Roman" w:hAnsi="Times New Roman"/>
          <w:i/>
          <w:sz w:val="20"/>
          <w:szCs w:val="20"/>
        </w:rPr>
        <w:t>Договора</w:t>
      </w:r>
      <w:r w:rsidRPr="00747A48">
        <w:rPr>
          <w:rFonts w:ascii="Times New Roman" w:hAnsi="Times New Roman"/>
          <w:sz w:val="20"/>
          <w:szCs w:val="20"/>
        </w:rPr>
        <w:t xml:space="preserve"> с момента его подписания.</w:t>
      </w:r>
    </w:p>
    <w:p w:rsidR="005D3B05" w:rsidRDefault="005D3B05" w:rsidP="005D3B05">
      <w:pPr>
        <w:pStyle w:val="a3"/>
        <w:jc w:val="both"/>
        <w:rPr>
          <w:rFonts w:ascii="Times New Roman" w:hAnsi="Times New Roman"/>
          <w:i/>
          <w:sz w:val="20"/>
          <w:szCs w:val="20"/>
        </w:rPr>
      </w:pPr>
      <w:r w:rsidRPr="00747A48">
        <w:rPr>
          <w:rFonts w:ascii="Times New Roman" w:hAnsi="Times New Roman"/>
          <w:sz w:val="20"/>
          <w:szCs w:val="20"/>
        </w:rPr>
        <w:t xml:space="preserve">8.3. </w:t>
      </w:r>
      <w:r w:rsidRPr="004E18D8">
        <w:rPr>
          <w:rFonts w:ascii="Times New Roman" w:hAnsi="Times New Roman"/>
          <w:i/>
          <w:sz w:val="20"/>
          <w:szCs w:val="20"/>
        </w:rPr>
        <w:t>Договор</w:t>
      </w:r>
      <w:r w:rsidRPr="00747A48">
        <w:rPr>
          <w:rFonts w:ascii="Times New Roman" w:hAnsi="Times New Roman"/>
          <w:sz w:val="20"/>
          <w:szCs w:val="20"/>
        </w:rPr>
        <w:t xml:space="preserve"> составлен в 2 экземплярах, имеющих равную юридическую силу и хранящихся у каждой из </w:t>
      </w:r>
      <w:r w:rsidRPr="004E18D8">
        <w:rPr>
          <w:rFonts w:ascii="Times New Roman" w:hAnsi="Times New Roman"/>
          <w:i/>
          <w:sz w:val="20"/>
          <w:szCs w:val="20"/>
        </w:rPr>
        <w:t>Сторон.</w:t>
      </w:r>
    </w:p>
    <w:p w:rsidR="005D3B05" w:rsidRDefault="005D3B05" w:rsidP="005D3B05">
      <w:pPr>
        <w:pStyle w:val="a3"/>
        <w:jc w:val="center"/>
        <w:rPr>
          <w:rFonts w:ascii="Times New Roman" w:hAnsi="Times New Roman"/>
          <w:b/>
          <w:sz w:val="20"/>
          <w:szCs w:val="20"/>
        </w:rPr>
      </w:pPr>
    </w:p>
    <w:p w:rsidR="005D3B05" w:rsidRPr="00E77C82" w:rsidRDefault="005D3B05" w:rsidP="005D3B05">
      <w:pPr>
        <w:pStyle w:val="a3"/>
        <w:jc w:val="center"/>
        <w:rPr>
          <w:rFonts w:ascii="Times New Roman" w:hAnsi="Times New Roman"/>
          <w:b/>
          <w:sz w:val="20"/>
          <w:szCs w:val="20"/>
        </w:rPr>
      </w:pPr>
      <w:r>
        <w:rPr>
          <w:rFonts w:ascii="Times New Roman" w:hAnsi="Times New Roman"/>
          <w:b/>
          <w:sz w:val="20"/>
          <w:szCs w:val="20"/>
        </w:rPr>
        <w:t>9. Приложения</w:t>
      </w:r>
    </w:p>
    <w:p w:rsidR="005D3B05" w:rsidRPr="00747A48" w:rsidRDefault="005D3B05" w:rsidP="005D3B05">
      <w:pPr>
        <w:pStyle w:val="a3"/>
        <w:jc w:val="both"/>
        <w:rPr>
          <w:rFonts w:ascii="Times New Roman" w:hAnsi="Times New Roman"/>
          <w:sz w:val="20"/>
          <w:szCs w:val="20"/>
        </w:rPr>
      </w:pPr>
      <w:r>
        <w:rPr>
          <w:rFonts w:ascii="Times New Roman" w:hAnsi="Times New Roman"/>
          <w:sz w:val="20"/>
          <w:szCs w:val="20"/>
        </w:rPr>
        <w:t xml:space="preserve">Приложение № </w:t>
      </w:r>
      <w:r w:rsidRPr="00747A48">
        <w:rPr>
          <w:rFonts w:ascii="Times New Roman" w:hAnsi="Times New Roman"/>
          <w:sz w:val="20"/>
          <w:szCs w:val="20"/>
        </w:rPr>
        <w:t>1. Состав общего имущества Многоквартирного дома.</w:t>
      </w:r>
    </w:p>
    <w:p w:rsidR="005D3B05" w:rsidRDefault="005D3B05" w:rsidP="005D3B05">
      <w:pPr>
        <w:pStyle w:val="a3"/>
        <w:jc w:val="both"/>
        <w:rPr>
          <w:rFonts w:ascii="Times New Roman" w:hAnsi="Times New Roman"/>
          <w:sz w:val="20"/>
          <w:szCs w:val="20"/>
        </w:rPr>
      </w:pPr>
      <w:r>
        <w:rPr>
          <w:rFonts w:ascii="Times New Roman" w:hAnsi="Times New Roman"/>
          <w:sz w:val="20"/>
          <w:szCs w:val="20"/>
        </w:rPr>
        <w:lastRenderedPageBreak/>
        <w:t xml:space="preserve">Приложение № </w:t>
      </w:r>
      <w:r w:rsidRPr="00747A48">
        <w:rPr>
          <w:rFonts w:ascii="Times New Roman" w:hAnsi="Times New Roman"/>
          <w:sz w:val="20"/>
          <w:szCs w:val="20"/>
        </w:rPr>
        <w:t>2. Перечень работ и услуг по содержанию и текущему ремонту общего имущества в Многоквартирном доме.</w:t>
      </w:r>
    </w:p>
    <w:p w:rsidR="005D3B05" w:rsidRPr="00E77C82" w:rsidRDefault="005D3B05" w:rsidP="005D3B05">
      <w:pPr>
        <w:pStyle w:val="Default"/>
        <w:rPr>
          <w:bCs/>
          <w:sz w:val="20"/>
          <w:szCs w:val="20"/>
        </w:rPr>
      </w:pPr>
      <w:r>
        <w:rPr>
          <w:bCs/>
          <w:sz w:val="20"/>
          <w:szCs w:val="20"/>
        </w:rPr>
        <w:t>Приложение № 3</w:t>
      </w:r>
      <w:r w:rsidRPr="00E77C82">
        <w:rPr>
          <w:bCs/>
          <w:sz w:val="20"/>
          <w:szCs w:val="20"/>
        </w:rPr>
        <w:t>. Акт разграничения балансовой принадлежности и эксплуатационной ответственности Сторон.</w:t>
      </w:r>
    </w:p>
    <w:p w:rsidR="005D3B05" w:rsidRPr="00E77C82" w:rsidRDefault="005D3B05" w:rsidP="005D3B05">
      <w:pPr>
        <w:pStyle w:val="Default"/>
        <w:rPr>
          <w:bCs/>
          <w:sz w:val="20"/>
          <w:szCs w:val="20"/>
        </w:rPr>
      </w:pPr>
      <w:r>
        <w:rPr>
          <w:bCs/>
          <w:sz w:val="20"/>
          <w:szCs w:val="20"/>
        </w:rPr>
        <w:t>Приложение № 4</w:t>
      </w:r>
      <w:r w:rsidRPr="00E77C82">
        <w:rPr>
          <w:bCs/>
          <w:sz w:val="20"/>
          <w:szCs w:val="20"/>
        </w:rPr>
        <w:t>. Регламент производства ремонтных работ и технические условия присоединения к общедомовым инженерным сетям.</w:t>
      </w:r>
    </w:p>
    <w:p w:rsidR="005D3B05" w:rsidRDefault="005D3B05" w:rsidP="005D3B05">
      <w:pPr>
        <w:pStyle w:val="Default"/>
        <w:rPr>
          <w:bCs/>
          <w:sz w:val="20"/>
          <w:szCs w:val="20"/>
        </w:rPr>
      </w:pPr>
      <w:r>
        <w:rPr>
          <w:bCs/>
          <w:sz w:val="20"/>
          <w:szCs w:val="20"/>
        </w:rPr>
        <w:t>Приложение № 5</w:t>
      </w:r>
      <w:r w:rsidRPr="00E77C82">
        <w:rPr>
          <w:bCs/>
          <w:sz w:val="20"/>
          <w:szCs w:val="20"/>
        </w:rPr>
        <w:t>. Сведения о доле собственника в многоквартирном доме по правоустанавливающим документам.</w:t>
      </w:r>
    </w:p>
    <w:p w:rsidR="005D3B05" w:rsidRPr="00E77C82" w:rsidRDefault="005D3B05" w:rsidP="005D3B05">
      <w:pPr>
        <w:pStyle w:val="Default"/>
        <w:rPr>
          <w:sz w:val="20"/>
          <w:szCs w:val="20"/>
        </w:rPr>
      </w:pPr>
      <w:r>
        <w:rPr>
          <w:bCs/>
          <w:sz w:val="20"/>
          <w:szCs w:val="20"/>
        </w:rPr>
        <w:t>Приложение № 6. Согласие на обработку персональных данных.</w:t>
      </w:r>
    </w:p>
    <w:p w:rsidR="005D3B05" w:rsidRDefault="005D3B05" w:rsidP="005D3B05">
      <w:pPr>
        <w:pStyle w:val="a4"/>
        <w:numPr>
          <w:ilvl w:val="0"/>
          <w:numId w:val="1"/>
        </w:numPr>
        <w:rPr>
          <w:rFonts w:ascii="Times New Roman" w:hAnsi="Times New Roman"/>
          <w:b/>
          <w:sz w:val="20"/>
          <w:szCs w:val="20"/>
        </w:rPr>
      </w:pPr>
      <w:r w:rsidRPr="00DF581D">
        <w:rPr>
          <w:rFonts w:ascii="Times New Roman" w:hAnsi="Times New Roman"/>
          <w:b/>
          <w:sz w:val="20"/>
          <w:szCs w:val="20"/>
        </w:rPr>
        <w:t>Юридические адреса и банковские реквизиты сторон</w:t>
      </w:r>
    </w:p>
    <w:p w:rsidR="008C4B04" w:rsidRDefault="008C4B04" w:rsidP="008C4B04">
      <w:pPr>
        <w:pStyle w:val="a4"/>
        <w:ind w:left="2715"/>
        <w:rPr>
          <w:rFonts w:ascii="Times New Roman" w:hAnsi="Times New Roman"/>
          <w:b/>
          <w:sz w:val="20"/>
          <w:szCs w:val="20"/>
        </w:rPr>
      </w:pPr>
    </w:p>
    <w:p w:rsidR="008C4B04" w:rsidRDefault="008C4B04" w:rsidP="008C4B04">
      <w:pPr>
        <w:pStyle w:val="a4"/>
        <w:ind w:left="2715"/>
        <w:rPr>
          <w:rFonts w:ascii="Times New Roman" w:hAnsi="Times New Roman"/>
          <w:b/>
          <w:sz w:val="20"/>
          <w:szCs w:val="20"/>
        </w:rPr>
      </w:pPr>
    </w:p>
    <w:p w:rsidR="008C4B04" w:rsidRPr="00DF581D" w:rsidRDefault="008C4B04" w:rsidP="008C4B04">
      <w:pPr>
        <w:pStyle w:val="a4"/>
        <w:ind w:left="2715"/>
        <w:rPr>
          <w:rFonts w:ascii="Times New Roman" w:hAnsi="Times New Roman"/>
          <w:b/>
          <w:sz w:val="20"/>
          <w:szCs w:val="20"/>
        </w:rPr>
      </w:pPr>
    </w:p>
    <w:tbl>
      <w:tblPr>
        <w:tblW w:w="10490" w:type="dxa"/>
        <w:tblInd w:w="-10" w:type="dxa"/>
        <w:tblLayout w:type="fixed"/>
        <w:tblLook w:val="0000" w:firstRow="0" w:lastRow="0" w:firstColumn="0" w:lastColumn="0" w:noHBand="0" w:noVBand="0"/>
      </w:tblPr>
      <w:tblGrid>
        <w:gridCol w:w="5103"/>
        <w:gridCol w:w="5387"/>
      </w:tblGrid>
      <w:tr w:rsidR="005D3B05" w:rsidRPr="003960BF" w:rsidTr="00BB51BF">
        <w:trPr>
          <w:cantSplit/>
          <w:trHeight w:val="253"/>
        </w:trPr>
        <w:tc>
          <w:tcPr>
            <w:tcW w:w="5103" w:type="dxa"/>
            <w:tcBorders>
              <w:top w:val="single" w:sz="8" w:space="0" w:color="000000"/>
              <w:left w:val="single" w:sz="8" w:space="0" w:color="000000"/>
              <w:bottom w:val="single" w:sz="8" w:space="0" w:color="000000"/>
            </w:tcBorders>
            <w:shd w:val="clear" w:color="auto" w:fill="auto"/>
            <w:vAlign w:val="center"/>
          </w:tcPr>
          <w:p w:rsidR="005D3B05" w:rsidRPr="00747A48" w:rsidRDefault="00964804" w:rsidP="00BB51BF">
            <w:pPr>
              <w:widowControl w:val="0"/>
              <w:suppressAutoHyphens/>
              <w:autoSpaceDE w:val="0"/>
              <w:snapToGrid w:val="0"/>
              <w:spacing w:after="0" w:line="200" w:lineRule="atLeast"/>
              <w:ind w:left="-108"/>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zh-CN"/>
              </w:rPr>
              <w:t>Правообладатель</w:t>
            </w:r>
          </w:p>
        </w:tc>
        <w:tc>
          <w:tcPr>
            <w:tcW w:w="53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B05" w:rsidRPr="00747A48" w:rsidRDefault="005D3B05" w:rsidP="00BB51BF">
            <w:pPr>
              <w:widowControl w:val="0"/>
              <w:suppressAutoHyphens/>
              <w:autoSpaceDE w:val="0"/>
              <w:snapToGrid w:val="0"/>
              <w:spacing w:after="0" w:line="200" w:lineRule="atLeast"/>
              <w:ind w:left="-108"/>
              <w:jc w:val="center"/>
              <w:rPr>
                <w:rFonts w:ascii="Times New Roman" w:eastAsia="Times New Roman" w:hAnsi="Times New Roman"/>
                <w:b/>
                <w:sz w:val="20"/>
                <w:szCs w:val="20"/>
                <w:lang w:eastAsia="zh-CN"/>
              </w:rPr>
            </w:pPr>
            <w:r w:rsidRPr="00747A48">
              <w:rPr>
                <w:rFonts w:ascii="Times New Roman" w:eastAsia="Times New Roman" w:hAnsi="Times New Roman"/>
                <w:b/>
                <w:sz w:val="20"/>
                <w:szCs w:val="20"/>
                <w:lang w:eastAsia="zh-CN"/>
              </w:rPr>
              <w:t>Управляющая организация</w:t>
            </w:r>
          </w:p>
        </w:tc>
      </w:tr>
      <w:tr w:rsidR="005D3B05" w:rsidRPr="003960BF" w:rsidTr="00BB51BF">
        <w:trPr>
          <w:cantSplit/>
          <w:trHeight w:val="4114"/>
        </w:trPr>
        <w:tc>
          <w:tcPr>
            <w:tcW w:w="5103" w:type="dxa"/>
            <w:tcBorders>
              <w:left w:val="single" w:sz="8" w:space="0" w:color="000000"/>
              <w:bottom w:val="single" w:sz="8" w:space="0" w:color="000000"/>
            </w:tcBorders>
            <w:shd w:val="clear" w:color="auto" w:fill="auto"/>
          </w:tcPr>
          <w:p w:rsidR="005D3B05" w:rsidRPr="00747A48" w:rsidRDefault="005D3B05" w:rsidP="00BB51BF">
            <w:pPr>
              <w:spacing w:after="0" w:line="240" w:lineRule="auto"/>
              <w:jc w:val="both"/>
              <w:rPr>
                <w:rFonts w:ascii="Times New Roman" w:hAnsi="Times New Roman"/>
                <w:b/>
                <w:sz w:val="20"/>
                <w:szCs w:val="20"/>
                <w:lang w:eastAsia="ru-RU"/>
              </w:rPr>
            </w:pPr>
          </w:p>
          <w:p w:rsidR="005D3B05" w:rsidRPr="00747A48" w:rsidRDefault="005D3B05" w:rsidP="00BB51BF">
            <w:pPr>
              <w:spacing w:after="0" w:line="240" w:lineRule="auto"/>
              <w:jc w:val="both"/>
              <w:rPr>
                <w:rFonts w:ascii="Times New Roman" w:hAnsi="Times New Roman"/>
                <w:sz w:val="20"/>
                <w:szCs w:val="20"/>
                <w:lang w:eastAsia="ru-RU"/>
              </w:rPr>
            </w:pPr>
            <w:r w:rsidRPr="00747A48">
              <w:rPr>
                <w:rFonts w:ascii="Times New Roman" w:hAnsi="Times New Roman"/>
                <w:b/>
                <w:sz w:val="20"/>
                <w:szCs w:val="20"/>
                <w:lang w:eastAsia="ru-RU"/>
              </w:rPr>
              <w:t>Гражданин</w:t>
            </w:r>
            <w:r w:rsidRPr="00747A48">
              <w:rPr>
                <w:rFonts w:ascii="Times New Roman" w:hAnsi="Times New Roman"/>
                <w:sz w:val="20"/>
                <w:szCs w:val="20"/>
                <w:lang w:eastAsia="ru-RU"/>
              </w:rPr>
              <w:t>______________________________</w:t>
            </w:r>
          </w:p>
          <w:p w:rsidR="005D3B05" w:rsidRPr="00747A48" w:rsidRDefault="005D3B05" w:rsidP="00BB51BF">
            <w:pPr>
              <w:spacing w:after="0" w:line="240" w:lineRule="auto"/>
              <w:jc w:val="both"/>
              <w:rPr>
                <w:rFonts w:ascii="Times New Roman" w:hAnsi="Times New Roman"/>
                <w:sz w:val="20"/>
                <w:szCs w:val="20"/>
                <w:lang w:eastAsia="ru-RU"/>
              </w:rPr>
            </w:pPr>
          </w:p>
          <w:p w:rsidR="005D3B05" w:rsidRPr="00747A48" w:rsidRDefault="005D3B05" w:rsidP="00BB51BF">
            <w:pPr>
              <w:spacing w:after="0" w:line="240" w:lineRule="auto"/>
              <w:jc w:val="both"/>
              <w:rPr>
                <w:rFonts w:ascii="Times New Roman" w:hAnsi="Times New Roman"/>
                <w:sz w:val="20"/>
                <w:szCs w:val="20"/>
                <w:lang w:eastAsia="ru-RU"/>
              </w:rPr>
            </w:pPr>
            <w:r w:rsidRPr="00747A48">
              <w:rPr>
                <w:rFonts w:ascii="Times New Roman" w:hAnsi="Times New Roman"/>
                <w:sz w:val="20"/>
                <w:szCs w:val="20"/>
                <w:lang w:eastAsia="ru-RU"/>
              </w:rPr>
              <w:t>________________________________________</w:t>
            </w:r>
          </w:p>
          <w:p w:rsidR="005D3B05" w:rsidRPr="00747A48" w:rsidRDefault="005D3B05" w:rsidP="00BB51BF">
            <w:pPr>
              <w:spacing w:after="0" w:line="240" w:lineRule="auto"/>
              <w:jc w:val="both"/>
              <w:rPr>
                <w:rFonts w:ascii="Times New Roman" w:hAnsi="Times New Roman"/>
                <w:sz w:val="20"/>
                <w:szCs w:val="20"/>
                <w:lang w:eastAsia="ru-RU"/>
              </w:rPr>
            </w:pPr>
          </w:p>
          <w:p w:rsidR="005D3B05" w:rsidRPr="00747A48" w:rsidRDefault="005D3B05" w:rsidP="00BB51BF">
            <w:pPr>
              <w:spacing w:after="0" w:line="240" w:lineRule="auto"/>
              <w:jc w:val="both"/>
              <w:rPr>
                <w:rFonts w:ascii="Times New Roman" w:hAnsi="Times New Roman"/>
                <w:sz w:val="20"/>
                <w:szCs w:val="20"/>
                <w:lang w:eastAsia="ru-RU"/>
              </w:rPr>
            </w:pPr>
            <w:r w:rsidRPr="00747A48">
              <w:rPr>
                <w:rFonts w:ascii="Times New Roman" w:hAnsi="Times New Roman"/>
                <w:sz w:val="20"/>
                <w:szCs w:val="20"/>
                <w:lang w:eastAsia="ru-RU"/>
              </w:rPr>
              <w:t>Паспорт: серия_______, номер______________</w:t>
            </w:r>
          </w:p>
          <w:p w:rsidR="005D3B05" w:rsidRPr="00747A48" w:rsidRDefault="005D3B05" w:rsidP="00BB51BF">
            <w:pPr>
              <w:spacing w:after="0" w:line="240" w:lineRule="auto"/>
              <w:jc w:val="both"/>
              <w:rPr>
                <w:rFonts w:ascii="Times New Roman" w:hAnsi="Times New Roman"/>
                <w:sz w:val="20"/>
                <w:szCs w:val="20"/>
                <w:lang w:eastAsia="ru-RU"/>
              </w:rPr>
            </w:pPr>
          </w:p>
          <w:p w:rsidR="005D3B05" w:rsidRPr="00747A48" w:rsidRDefault="005D3B05" w:rsidP="00BB51BF">
            <w:pPr>
              <w:spacing w:after="0" w:line="240" w:lineRule="auto"/>
              <w:jc w:val="both"/>
              <w:rPr>
                <w:rFonts w:ascii="Times New Roman" w:hAnsi="Times New Roman"/>
                <w:sz w:val="20"/>
                <w:szCs w:val="20"/>
                <w:lang w:eastAsia="ru-RU"/>
              </w:rPr>
            </w:pPr>
            <w:r w:rsidRPr="00747A48">
              <w:rPr>
                <w:rFonts w:ascii="Times New Roman" w:hAnsi="Times New Roman"/>
                <w:sz w:val="20"/>
                <w:szCs w:val="20"/>
                <w:lang w:eastAsia="ru-RU"/>
              </w:rPr>
              <w:t>выдан___________________________________</w:t>
            </w:r>
          </w:p>
          <w:p w:rsidR="005D3B05" w:rsidRPr="00747A48" w:rsidRDefault="005D3B05" w:rsidP="00BB51BF">
            <w:pPr>
              <w:spacing w:after="0" w:line="240" w:lineRule="auto"/>
              <w:jc w:val="both"/>
              <w:rPr>
                <w:rFonts w:ascii="Times New Roman" w:hAnsi="Times New Roman"/>
                <w:sz w:val="20"/>
                <w:szCs w:val="20"/>
                <w:lang w:eastAsia="ru-RU"/>
              </w:rPr>
            </w:pPr>
          </w:p>
          <w:p w:rsidR="005D3B05" w:rsidRPr="00747A48" w:rsidRDefault="005D3B05" w:rsidP="00BB51BF">
            <w:pPr>
              <w:spacing w:after="0" w:line="240" w:lineRule="auto"/>
              <w:jc w:val="both"/>
              <w:rPr>
                <w:rFonts w:ascii="Times New Roman" w:hAnsi="Times New Roman"/>
                <w:sz w:val="20"/>
                <w:szCs w:val="20"/>
                <w:lang w:eastAsia="ru-RU"/>
              </w:rPr>
            </w:pPr>
            <w:r w:rsidRPr="00747A48">
              <w:rPr>
                <w:rFonts w:ascii="Times New Roman" w:hAnsi="Times New Roman"/>
                <w:sz w:val="20"/>
                <w:szCs w:val="20"/>
                <w:lang w:eastAsia="ru-RU"/>
              </w:rPr>
              <w:t>«__»___________ ______ года.</w:t>
            </w:r>
          </w:p>
          <w:p w:rsidR="005D3B05" w:rsidRPr="00747A48" w:rsidRDefault="005D3B05" w:rsidP="00BB51BF">
            <w:pPr>
              <w:spacing w:after="0" w:line="240" w:lineRule="auto"/>
              <w:jc w:val="both"/>
              <w:rPr>
                <w:rFonts w:ascii="Times New Roman" w:hAnsi="Times New Roman"/>
                <w:sz w:val="20"/>
                <w:szCs w:val="20"/>
                <w:lang w:eastAsia="ru-RU"/>
              </w:rPr>
            </w:pPr>
          </w:p>
          <w:p w:rsidR="005D3B05" w:rsidRPr="00747A48" w:rsidRDefault="005D3B05" w:rsidP="00BB51BF">
            <w:pPr>
              <w:spacing w:after="0" w:line="240" w:lineRule="auto"/>
              <w:jc w:val="both"/>
              <w:rPr>
                <w:rFonts w:ascii="Times New Roman" w:hAnsi="Times New Roman"/>
                <w:sz w:val="20"/>
                <w:szCs w:val="20"/>
                <w:lang w:eastAsia="ru-RU"/>
              </w:rPr>
            </w:pPr>
            <w:r w:rsidRPr="00747A48">
              <w:rPr>
                <w:rFonts w:ascii="Times New Roman" w:hAnsi="Times New Roman"/>
                <w:sz w:val="20"/>
                <w:szCs w:val="20"/>
                <w:lang w:eastAsia="ru-RU"/>
              </w:rPr>
              <w:t>Телефон _______________________</w:t>
            </w:r>
          </w:p>
          <w:p w:rsidR="005D3B05" w:rsidRPr="00747A48" w:rsidRDefault="005D3B05" w:rsidP="00BB51BF">
            <w:pPr>
              <w:widowControl w:val="0"/>
              <w:suppressAutoHyphens/>
              <w:autoSpaceDE w:val="0"/>
              <w:snapToGrid w:val="0"/>
              <w:spacing w:after="0" w:line="200" w:lineRule="atLeast"/>
              <w:rPr>
                <w:rFonts w:ascii="Times New Roman" w:eastAsia="OpenSymbol;Arial Unicode MS" w:hAnsi="Times New Roman"/>
                <w:bCs/>
                <w:color w:val="000000"/>
                <w:spacing w:val="4"/>
                <w:sz w:val="20"/>
                <w:szCs w:val="20"/>
                <w:lang w:eastAsia="zh-CN"/>
              </w:rPr>
            </w:pPr>
          </w:p>
          <w:p w:rsidR="005D3B05" w:rsidRPr="00747A48" w:rsidRDefault="005D3B05" w:rsidP="00BB51BF">
            <w:pPr>
              <w:widowControl w:val="0"/>
              <w:suppressAutoHyphens/>
              <w:autoSpaceDE w:val="0"/>
              <w:snapToGrid w:val="0"/>
              <w:spacing w:after="0" w:line="200" w:lineRule="atLeast"/>
              <w:rPr>
                <w:rFonts w:ascii="Times New Roman" w:eastAsia="OpenSymbol;Arial Unicode MS" w:hAnsi="Times New Roman"/>
                <w:bCs/>
                <w:color w:val="000000"/>
                <w:spacing w:val="4"/>
                <w:sz w:val="20"/>
                <w:szCs w:val="20"/>
                <w:lang w:eastAsia="zh-CN"/>
              </w:rPr>
            </w:pPr>
            <w:r w:rsidRPr="00747A48">
              <w:rPr>
                <w:rFonts w:ascii="Times New Roman" w:eastAsia="OpenSymbol;Arial Unicode MS" w:hAnsi="Times New Roman"/>
                <w:bCs/>
                <w:color w:val="000000"/>
                <w:spacing w:val="4"/>
                <w:sz w:val="20"/>
                <w:szCs w:val="20"/>
                <w:lang w:eastAsia="zh-CN"/>
              </w:rPr>
              <w:t>эл./почта ________________________</w:t>
            </w:r>
          </w:p>
          <w:p w:rsidR="005D3B05" w:rsidRDefault="005D3B05" w:rsidP="00BB51BF">
            <w:pPr>
              <w:widowControl w:val="0"/>
              <w:suppressAutoHyphens/>
              <w:autoSpaceDE w:val="0"/>
              <w:snapToGrid w:val="0"/>
              <w:spacing w:after="0" w:line="200" w:lineRule="atLeast"/>
              <w:rPr>
                <w:rFonts w:ascii="Times New Roman" w:eastAsia="OpenSymbol;Arial Unicode MS" w:hAnsi="Times New Roman"/>
                <w:bCs/>
                <w:color w:val="000000"/>
                <w:spacing w:val="4"/>
                <w:sz w:val="20"/>
                <w:szCs w:val="20"/>
                <w:lang w:eastAsia="zh-CN"/>
              </w:rPr>
            </w:pPr>
          </w:p>
          <w:p w:rsidR="005D3B05" w:rsidRPr="008808FE" w:rsidRDefault="005D3B05" w:rsidP="00BB51BF">
            <w:pPr>
              <w:widowControl w:val="0"/>
              <w:suppressAutoHyphens/>
              <w:autoSpaceDE w:val="0"/>
              <w:snapToGrid w:val="0"/>
              <w:spacing w:after="0" w:line="200" w:lineRule="atLeast"/>
              <w:rPr>
                <w:rFonts w:ascii="Times New Roman" w:eastAsia="OpenSymbol;Arial Unicode MS" w:hAnsi="Times New Roman"/>
                <w:bCs/>
                <w:color w:val="000000"/>
                <w:spacing w:val="4"/>
                <w:sz w:val="20"/>
                <w:szCs w:val="20"/>
                <w:lang w:eastAsia="zh-CN"/>
              </w:rPr>
            </w:pPr>
            <w:r w:rsidRPr="00747A48">
              <w:rPr>
                <w:rFonts w:ascii="Times New Roman" w:eastAsia="OpenSymbol;Arial Unicode MS" w:hAnsi="Times New Roman"/>
                <w:bCs/>
                <w:color w:val="000000"/>
                <w:spacing w:val="4"/>
                <w:sz w:val="20"/>
                <w:szCs w:val="20"/>
                <w:lang w:eastAsia="zh-CN"/>
              </w:rPr>
              <w:t xml:space="preserve"> ___________________</w:t>
            </w:r>
            <w:r w:rsidRPr="00747A48">
              <w:rPr>
                <w:rFonts w:ascii="Times New Roman" w:eastAsia="OpenSymbol;Arial Unicode MS" w:hAnsi="Times New Roman"/>
                <w:b/>
                <w:bCs/>
                <w:color w:val="000000"/>
                <w:spacing w:val="4"/>
                <w:sz w:val="20"/>
                <w:szCs w:val="20"/>
                <w:lang w:eastAsia="zh-CN"/>
              </w:rPr>
              <w:t xml:space="preserve"> /                              /</w:t>
            </w:r>
          </w:p>
        </w:tc>
        <w:tc>
          <w:tcPr>
            <w:tcW w:w="5387" w:type="dxa"/>
            <w:tcBorders>
              <w:left w:val="single" w:sz="8" w:space="0" w:color="000000"/>
              <w:bottom w:val="single" w:sz="8" w:space="0" w:color="000000"/>
              <w:right w:val="single" w:sz="8" w:space="0" w:color="000000"/>
            </w:tcBorders>
            <w:shd w:val="clear" w:color="auto" w:fill="auto"/>
          </w:tcPr>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b/>
                <w:color w:val="000000"/>
                <w:spacing w:val="4"/>
                <w:sz w:val="20"/>
                <w:szCs w:val="20"/>
                <w:lang w:eastAsia="zh-CN"/>
              </w:rPr>
            </w:pPr>
            <w:r>
              <w:rPr>
                <w:rFonts w:ascii="Times New Roman" w:eastAsia="Times New Roman" w:hAnsi="Times New Roman"/>
                <w:b/>
                <w:color w:val="000000"/>
                <w:spacing w:val="4"/>
                <w:sz w:val="20"/>
                <w:szCs w:val="20"/>
                <w:lang w:eastAsia="zh-CN"/>
              </w:rPr>
              <w:t xml:space="preserve">ООО </w:t>
            </w:r>
            <w:r>
              <w:rPr>
                <w:rFonts w:ascii="Times New Roman" w:eastAsia="Times New Roman" w:hAnsi="Times New Roman"/>
                <w:b/>
                <w:bCs/>
                <w:color w:val="000000"/>
                <w:spacing w:val="4"/>
                <w:sz w:val="20"/>
                <w:szCs w:val="20"/>
                <w:lang w:eastAsia="zh-CN"/>
              </w:rPr>
              <w:t>«УК Гарант-Сервис СПб»</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color w:val="000000"/>
                <w:spacing w:val="4"/>
                <w:sz w:val="20"/>
                <w:szCs w:val="20"/>
                <w:lang w:eastAsia="zh-CN"/>
              </w:rPr>
            </w:pPr>
            <w:r>
              <w:rPr>
                <w:rFonts w:ascii="Times New Roman" w:eastAsia="Times New Roman" w:hAnsi="Times New Roman"/>
                <w:color w:val="000000"/>
                <w:spacing w:val="4"/>
                <w:sz w:val="20"/>
                <w:szCs w:val="20"/>
                <w:lang w:eastAsia="zh-CN"/>
              </w:rPr>
              <w:t xml:space="preserve">Юридический адрес: 196626, Санкт-Петербург, </w:t>
            </w:r>
            <w:proofErr w:type="spellStart"/>
            <w:proofErr w:type="gramStart"/>
            <w:r>
              <w:rPr>
                <w:rFonts w:ascii="Times New Roman" w:eastAsia="Times New Roman" w:hAnsi="Times New Roman"/>
                <w:color w:val="000000"/>
                <w:spacing w:val="4"/>
                <w:sz w:val="20"/>
                <w:szCs w:val="20"/>
                <w:lang w:eastAsia="zh-CN"/>
              </w:rPr>
              <w:t>пос.Шушары</w:t>
            </w:r>
            <w:proofErr w:type="spellEnd"/>
            <w:proofErr w:type="gramEnd"/>
            <w:r>
              <w:rPr>
                <w:rFonts w:ascii="Times New Roman" w:eastAsia="Times New Roman" w:hAnsi="Times New Roman"/>
                <w:color w:val="000000"/>
                <w:spacing w:val="4"/>
                <w:sz w:val="20"/>
                <w:szCs w:val="20"/>
                <w:lang w:eastAsia="zh-CN"/>
              </w:rPr>
              <w:t xml:space="preserve"> </w:t>
            </w:r>
            <w:proofErr w:type="spellStart"/>
            <w:r>
              <w:rPr>
                <w:rFonts w:ascii="Times New Roman" w:eastAsia="Times New Roman" w:hAnsi="Times New Roman"/>
                <w:color w:val="000000"/>
                <w:spacing w:val="4"/>
                <w:sz w:val="20"/>
                <w:szCs w:val="20"/>
                <w:lang w:eastAsia="zh-CN"/>
              </w:rPr>
              <w:t>Вилеровский</w:t>
            </w:r>
            <w:proofErr w:type="spellEnd"/>
            <w:r>
              <w:rPr>
                <w:rFonts w:ascii="Times New Roman" w:eastAsia="Times New Roman" w:hAnsi="Times New Roman"/>
                <w:color w:val="000000"/>
                <w:spacing w:val="4"/>
                <w:sz w:val="20"/>
                <w:szCs w:val="20"/>
                <w:lang w:eastAsia="zh-CN"/>
              </w:rPr>
              <w:t xml:space="preserve"> </w:t>
            </w:r>
            <w:proofErr w:type="spellStart"/>
            <w:r>
              <w:rPr>
                <w:rFonts w:ascii="Times New Roman" w:eastAsia="Times New Roman" w:hAnsi="Times New Roman"/>
                <w:color w:val="000000"/>
                <w:spacing w:val="4"/>
                <w:sz w:val="20"/>
                <w:szCs w:val="20"/>
                <w:lang w:eastAsia="zh-CN"/>
              </w:rPr>
              <w:t>пер,дом</w:t>
            </w:r>
            <w:proofErr w:type="spellEnd"/>
            <w:r>
              <w:rPr>
                <w:rFonts w:ascii="Times New Roman" w:eastAsia="Times New Roman" w:hAnsi="Times New Roman"/>
                <w:color w:val="000000"/>
                <w:spacing w:val="4"/>
                <w:sz w:val="20"/>
                <w:szCs w:val="20"/>
                <w:lang w:eastAsia="zh-CN"/>
              </w:rPr>
              <w:t xml:space="preserve"> 8, литера А.пом.26-Н</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color w:val="000000"/>
                <w:spacing w:val="4"/>
                <w:sz w:val="20"/>
                <w:szCs w:val="20"/>
                <w:lang w:eastAsia="zh-CN"/>
              </w:rPr>
            </w:pPr>
            <w:r>
              <w:rPr>
                <w:rFonts w:ascii="Times New Roman" w:eastAsia="Times New Roman" w:hAnsi="Times New Roman"/>
                <w:color w:val="000000"/>
                <w:spacing w:val="4"/>
                <w:sz w:val="20"/>
                <w:szCs w:val="20"/>
                <w:lang w:eastAsia="zh-CN"/>
              </w:rPr>
              <w:t xml:space="preserve">Фактический адрес: 196626, Санкт-Петербург, </w:t>
            </w:r>
            <w:proofErr w:type="spellStart"/>
            <w:proofErr w:type="gramStart"/>
            <w:r>
              <w:rPr>
                <w:rFonts w:ascii="Times New Roman" w:eastAsia="Times New Roman" w:hAnsi="Times New Roman"/>
                <w:color w:val="000000"/>
                <w:spacing w:val="4"/>
                <w:sz w:val="20"/>
                <w:szCs w:val="20"/>
                <w:lang w:eastAsia="zh-CN"/>
              </w:rPr>
              <w:t>пос.Шушары</w:t>
            </w:r>
            <w:proofErr w:type="spellEnd"/>
            <w:proofErr w:type="gramEnd"/>
            <w:r>
              <w:rPr>
                <w:rFonts w:ascii="Times New Roman" w:eastAsia="Times New Roman" w:hAnsi="Times New Roman"/>
                <w:color w:val="000000"/>
                <w:spacing w:val="4"/>
                <w:sz w:val="20"/>
                <w:szCs w:val="20"/>
                <w:lang w:eastAsia="zh-CN"/>
              </w:rPr>
              <w:t xml:space="preserve"> </w:t>
            </w:r>
            <w:proofErr w:type="spellStart"/>
            <w:r>
              <w:rPr>
                <w:rFonts w:ascii="Times New Roman" w:eastAsia="Times New Roman" w:hAnsi="Times New Roman"/>
                <w:color w:val="000000"/>
                <w:spacing w:val="4"/>
                <w:sz w:val="20"/>
                <w:szCs w:val="20"/>
                <w:lang w:eastAsia="zh-CN"/>
              </w:rPr>
              <w:t>Вилеровский</w:t>
            </w:r>
            <w:proofErr w:type="spellEnd"/>
            <w:r>
              <w:rPr>
                <w:rFonts w:ascii="Times New Roman" w:eastAsia="Times New Roman" w:hAnsi="Times New Roman"/>
                <w:color w:val="000000"/>
                <w:spacing w:val="4"/>
                <w:sz w:val="20"/>
                <w:szCs w:val="20"/>
                <w:lang w:eastAsia="zh-CN"/>
              </w:rPr>
              <w:t xml:space="preserve"> </w:t>
            </w:r>
            <w:proofErr w:type="spellStart"/>
            <w:r>
              <w:rPr>
                <w:rFonts w:ascii="Times New Roman" w:eastAsia="Times New Roman" w:hAnsi="Times New Roman"/>
                <w:color w:val="000000"/>
                <w:spacing w:val="4"/>
                <w:sz w:val="20"/>
                <w:szCs w:val="20"/>
                <w:lang w:eastAsia="zh-CN"/>
              </w:rPr>
              <w:t>пер,дом</w:t>
            </w:r>
            <w:proofErr w:type="spellEnd"/>
            <w:r>
              <w:rPr>
                <w:rFonts w:ascii="Times New Roman" w:eastAsia="Times New Roman" w:hAnsi="Times New Roman"/>
                <w:color w:val="000000"/>
                <w:spacing w:val="4"/>
                <w:sz w:val="20"/>
                <w:szCs w:val="20"/>
                <w:lang w:eastAsia="zh-CN"/>
              </w:rPr>
              <w:t xml:space="preserve"> 8, литера А.пом.26-Н </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sz w:val="20"/>
                <w:szCs w:val="20"/>
                <w:lang w:eastAsia="zh-CN"/>
              </w:rPr>
            </w:pPr>
            <w:r>
              <w:rPr>
                <w:rFonts w:ascii="Times New Roman" w:eastAsia="Times New Roman" w:hAnsi="Times New Roman"/>
                <w:color w:val="000000"/>
                <w:spacing w:val="4"/>
                <w:sz w:val="20"/>
                <w:szCs w:val="20"/>
                <w:lang w:eastAsia="zh-CN"/>
              </w:rPr>
              <w:t>ИНН 7804531131</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color w:val="000000"/>
                <w:spacing w:val="4"/>
                <w:sz w:val="20"/>
                <w:szCs w:val="20"/>
                <w:lang w:eastAsia="zh-CN"/>
              </w:rPr>
            </w:pPr>
            <w:r>
              <w:rPr>
                <w:rFonts w:ascii="Times New Roman" w:eastAsia="Times New Roman" w:hAnsi="Times New Roman"/>
                <w:color w:val="000000"/>
                <w:spacing w:val="4"/>
                <w:sz w:val="20"/>
                <w:szCs w:val="20"/>
                <w:lang w:eastAsia="zh-CN"/>
              </w:rPr>
              <w:t>КПП 782001001</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color w:val="000000"/>
                <w:spacing w:val="4"/>
                <w:sz w:val="20"/>
                <w:szCs w:val="20"/>
                <w:lang w:eastAsia="zh-CN"/>
              </w:rPr>
            </w:pPr>
            <w:r>
              <w:rPr>
                <w:rFonts w:ascii="Times New Roman" w:eastAsia="Times New Roman" w:hAnsi="Times New Roman"/>
                <w:color w:val="000000"/>
                <w:spacing w:val="4"/>
                <w:sz w:val="20"/>
                <w:szCs w:val="20"/>
                <w:lang w:eastAsia="zh-CN"/>
              </w:rPr>
              <w:t>ОГРН 1147847138218</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color w:val="000000"/>
                <w:spacing w:val="4"/>
                <w:sz w:val="20"/>
                <w:szCs w:val="20"/>
                <w:lang w:eastAsia="zh-CN"/>
              </w:rPr>
            </w:pPr>
            <w:r>
              <w:rPr>
                <w:rFonts w:ascii="Times New Roman" w:eastAsia="Times New Roman" w:hAnsi="Times New Roman"/>
                <w:color w:val="000000"/>
                <w:spacing w:val="4"/>
                <w:sz w:val="20"/>
                <w:szCs w:val="20"/>
                <w:lang w:eastAsia="zh-CN"/>
              </w:rPr>
              <w:t>Р/с 40702810110000000405</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color w:val="000000"/>
                <w:spacing w:val="4"/>
                <w:sz w:val="20"/>
                <w:szCs w:val="20"/>
                <w:lang w:eastAsia="zh-CN"/>
              </w:rPr>
            </w:pPr>
            <w:r>
              <w:rPr>
                <w:rFonts w:ascii="Times New Roman" w:eastAsia="Times New Roman" w:hAnsi="Times New Roman"/>
                <w:color w:val="000000"/>
                <w:spacing w:val="4"/>
                <w:sz w:val="20"/>
                <w:szCs w:val="20"/>
                <w:lang w:eastAsia="zh-CN"/>
              </w:rPr>
              <w:t xml:space="preserve">К/с 30101810340300000733 в филиал ООО КБ «РОСТФИНАНС» в Северо-Западном ГУ Банка России </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color w:val="000000"/>
                <w:spacing w:val="4"/>
                <w:sz w:val="20"/>
                <w:szCs w:val="20"/>
                <w:lang w:eastAsia="zh-CN"/>
              </w:rPr>
            </w:pPr>
            <w:r>
              <w:rPr>
                <w:rFonts w:ascii="Times New Roman" w:eastAsia="Times New Roman" w:hAnsi="Times New Roman"/>
                <w:color w:val="000000"/>
                <w:spacing w:val="4"/>
                <w:sz w:val="20"/>
                <w:szCs w:val="20"/>
                <w:lang w:eastAsia="zh-CN"/>
              </w:rPr>
              <w:t>БИК 044030733 тел.(факс) 386-20-84</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color w:val="000000"/>
                <w:spacing w:val="4"/>
                <w:sz w:val="20"/>
                <w:szCs w:val="20"/>
                <w:lang w:eastAsia="zh-CN"/>
              </w:rPr>
            </w:pP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b/>
                <w:bCs/>
                <w:color w:val="000000"/>
                <w:spacing w:val="4"/>
                <w:sz w:val="20"/>
                <w:szCs w:val="20"/>
                <w:lang w:eastAsia="zh-CN"/>
              </w:rPr>
            </w:pPr>
            <w:r>
              <w:rPr>
                <w:rFonts w:ascii="Times New Roman" w:eastAsia="Times New Roman" w:hAnsi="Times New Roman"/>
                <w:b/>
                <w:bCs/>
                <w:color w:val="000000"/>
                <w:spacing w:val="4"/>
                <w:sz w:val="20"/>
                <w:szCs w:val="20"/>
                <w:lang w:eastAsia="zh-CN"/>
              </w:rPr>
              <w:t xml:space="preserve">Генеральный директор  </w:t>
            </w:r>
          </w:p>
          <w:p w:rsidR="00061872" w:rsidRDefault="00061872" w:rsidP="00061872">
            <w:pPr>
              <w:widowControl w:val="0"/>
              <w:tabs>
                <w:tab w:val="left" w:pos="709"/>
                <w:tab w:val="left" w:pos="6946"/>
              </w:tabs>
              <w:suppressAutoHyphens/>
              <w:autoSpaceDE w:val="0"/>
              <w:snapToGrid w:val="0"/>
              <w:spacing w:after="0" w:line="240" w:lineRule="auto"/>
              <w:rPr>
                <w:rFonts w:ascii="Times New Roman" w:eastAsia="Times New Roman" w:hAnsi="Times New Roman"/>
                <w:b/>
                <w:bCs/>
                <w:color w:val="000000"/>
                <w:spacing w:val="4"/>
                <w:sz w:val="20"/>
                <w:szCs w:val="20"/>
                <w:lang w:eastAsia="zh-CN"/>
              </w:rPr>
            </w:pPr>
          </w:p>
          <w:p w:rsidR="00061872" w:rsidRDefault="00061872" w:rsidP="00061872">
            <w:pPr>
              <w:widowControl w:val="0"/>
              <w:tabs>
                <w:tab w:val="left" w:pos="-45"/>
                <w:tab w:val="left" w:pos="3925"/>
              </w:tabs>
              <w:suppressAutoHyphens/>
              <w:autoSpaceDE w:val="0"/>
              <w:snapToGrid w:val="0"/>
              <w:spacing w:after="0" w:line="240" w:lineRule="auto"/>
              <w:rPr>
                <w:rFonts w:ascii="Times New Roman" w:eastAsia="OpenSymbol;Arial Unicode MS" w:hAnsi="Times New Roman"/>
                <w:b/>
                <w:bCs/>
                <w:color w:val="000000"/>
                <w:spacing w:val="4"/>
                <w:sz w:val="20"/>
                <w:szCs w:val="20"/>
                <w:lang w:eastAsia="zh-CN"/>
              </w:rPr>
            </w:pPr>
            <w:r>
              <w:rPr>
                <w:rFonts w:ascii="Times New Roman" w:eastAsia="OpenSymbol;Arial Unicode MS" w:hAnsi="Times New Roman"/>
                <w:bCs/>
                <w:color w:val="000000"/>
                <w:spacing w:val="4"/>
                <w:sz w:val="20"/>
                <w:szCs w:val="20"/>
                <w:lang w:eastAsia="zh-CN"/>
              </w:rPr>
              <w:t>___________________</w:t>
            </w:r>
            <w:r w:rsidR="00317FC6">
              <w:rPr>
                <w:rFonts w:ascii="Times New Roman" w:eastAsia="OpenSymbol;Arial Unicode MS" w:hAnsi="Times New Roman"/>
                <w:b/>
                <w:bCs/>
                <w:color w:val="000000"/>
                <w:spacing w:val="4"/>
                <w:sz w:val="20"/>
                <w:szCs w:val="20"/>
                <w:lang w:eastAsia="zh-CN"/>
              </w:rPr>
              <w:t xml:space="preserve"> Г.А.Гусева</w:t>
            </w:r>
          </w:p>
          <w:p w:rsidR="00061872" w:rsidRDefault="005A01D4" w:rsidP="00061872">
            <w:pPr>
              <w:widowControl w:val="0"/>
              <w:tabs>
                <w:tab w:val="left" w:pos="-45"/>
                <w:tab w:val="left" w:pos="3925"/>
              </w:tabs>
              <w:suppressAutoHyphens/>
              <w:autoSpaceDE w:val="0"/>
              <w:snapToGrid w:val="0"/>
              <w:spacing w:after="0" w:line="240" w:lineRule="auto"/>
              <w:rPr>
                <w:rFonts w:ascii="Times New Roman" w:eastAsia="Times New Roman" w:hAnsi="Times New Roman"/>
                <w:b/>
                <w:bCs/>
                <w:sz w:val="20"/>
                <w:szCs w:val="20"/>
                <w:lang w:eastAsia="zh-CN"/>
              </w:rPr>
            </w:pPr>
            <w:r>
              <w:rPr>
                <w:rFonts w:ascii="Times New Roman" w:eastAsia="OpenSymbol;Arial Unicode MS" w:hAnsi="Times New Roman"/>
                <w:b/>
                <w:bCs/>
                <w:color w:val="000000"/>
                <w:spacing w:val="4"/>
                <w:sz w:val="20"/>
                <w:szCs w:val="20"/>
                <w:lang w:eastAsia="zh-CN"/>
              </w:rPr>
              <w:t>Полиё</w:t>
            </w:r>
            <w:r w:rsidR="00061872">
              <w:rPr>
                <w:rFonts w:ascii="Times New Roman" w:eastAsia="OpenSymbol;Arial Unicode MS" w:hAnsi="Times New Roman"/>
                <w:b/>
                <w:bCs/>
                <w:color w:val="000000"/>
                <w:spacing w:val="4"/>
                <w:sz w:val="20"/>
                <w:szCs w:val="20"/>
                <w:lang w:eastAsia="zh-CN"/>
              </w:rPr>
              <w:t>ва О.В. по доверенности</w:t>
            </w:r>
          </w:p>
          <w:p w:rsidR="005D3B05" w:rsidRPr="00747A48" w:rsidRDefault="005D3B05" w:rsidP="00BB51BF">
            <w:pPr>
              <w:widowControl w:val="0"/>
              <w:tabs>
                <w:tab w:val="left" w:pos="-45"/>
                <w:tab w:val="left" w:pos="3925"/>
              </w:tabs>
              <w:suppressAutoHyphens/>
              <w:autoSpaceDE w:val="0"/>
              <w:snapToGrid w:val="0"/>
              <w:spacing w:after="0" w:line="240" w:lineRule="auto"/>
              <w:rPr>
                <w:rFonts w:ascii="Times New Roman" w:eastAsia="Times New Roman" w:hAnsi="Times New Roman"/>
                <w:b/>
                <w:bCs/>
                <w:color w:val="000000"/>
                <w:spacing w:val="4"/>
                <w:sz w:val="20"/>
                <w:szCs w:val="20"/>
              </w:rPr>
            </w:pPr>
          </w:p>
        </w:tc>
      </w:tr>
    </w:tbl>
    <w:p w:rsidR="00BB51BF" w:rsidRDefault="00BB51BF" w:rsidP="005D3B05"/>
    <w:p w:rsidR="00A2397C" w:rsidRDefault="00A2397C" w:rsidP="005D3B05"/>
    <w:p w:rsidR="00392F08" w:rsidRDefault="00392F08" w:rsidP="005D3B05"/>
    <w:p w:rsidR="00392F08" w:rsidRDefault="00392F08" w:rsidP="005D3B05"/>
    <w:p w:rsidR="00392F08" w:rsidRDefault="00392F08" w:rsidP="005D3B05"/>
    <w:p w:rsidR="00392F08" w:rsidRDefault="00392F08" w:rsidP="005D3B05"/>
    <w:p w:rsidR="00392F08" w:rsidRDefault="00392F08" w:rsidP="005D3B05"/>
    <w:p w:rsidR="00392F08" w:rsidRDefault="00392F08" w:rsidP="005D3B05"/>
    <w:p w:rsidR="00392F08" w:rsidRDefault="00392F08" w:rsidP="005D3B05"/>
    <w:p w:rsidR="00392F08" w:rsidRDefault="00392F08" w:rsidP="005D3B05"/>
    <w:p w:rsidR="00392F08" w:rsidRDefault="00392F08" w:rsidP="005D3B05"/>
    <w:p w:rsidR="00392F08" w:rsidRDefault="00392F08" w:rsidP="005D3B05"/>
    <w:p w:rsidR="00392F08" w:rsidRDefault="00392F08" w:rsidP="005D3B05"/>
    <w:p w:rsidR="008C4B04" w:rsidRDefault="008C4B04" w:rsidP="005D3B05"/>
    <w:p w:rsidR="008C4B04" w:rsidRDefault="008C4B04" w:rsidP="005D3B05"/>
    <w:p w:rsidR="008C4B04" w:rsidRDefault="008C4B04" w:rsidP="005D3B05"/>
    <w:p w:rsidR="008C4B04" w:rsidRDefault="008C4B04" w:rsidP="005D3B05"/>
    <w:p w:rsidR="00392F08" w:rsidRDefault="00392F08" w:rsidP="005D3B05"/>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lastRenderedPageBreak/>
        <w:t xml:space="preserve">Приложение № 1. </w:t>
      </w: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к Договору _________________</w:t>
      </w: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 xml:space="preserve">от </w:t>
      </w:r>
      <w:proofErr w:type="gramStart"/>
      <w:r w:rsidRPr="00744476">
        <w:rPr>
          <w:rFonts w:ascii="Times New Roman" w:hAnsi="Times New Roman"/>
          <w:color w:val="000000"/>
          <w:sz w:val="20"/>
          <w:szCs w:val="20"/>
        </w:rPr>
        <w:t xml:space="preserve">« </w:t>
      </w:r>
      <w:r w:rsidR="003B1668">
        <w:rPr>
          <w:rFonts w:ascii="Times New Roman" w:hAnsi="Times New Roman"/>
          <w:color w:val="000000"/>
          <w:sz w:val="20"/>
          <w:szCs w:val="20"/>
        </w:rPr>
        <w:t xml:space="preserve"> </w:t>
      </w:r>
      <w:proofErr w:type="gramEnd"/>
      <w:r w:rsidR="003B1668">
        <w:rPr>
          <w:rFonts w:ascii="Times New Roman" w:hAnsi="Times New Roman"/>
          <w:color w:val="000000"/>
          <w:sz w:val="20"/>
          <w:szCs w:val="20"/>
        </w:rPr>
        <w:t xml:space="preserve">   </w:t>
      </w:r>
      <w:r w:rsidRPr="00744476">
        <w:rPr>
          <w:rFonts w:ascii="Times New Roman" w:hAnsi="Times New Roman"/>
          <w:color w:val="000000"/>
          <w:sz w:val="20"/>
          <w:szCs w:val="20"/>
        </w:rPr>
        <w:t xml:space="preserve"> »  </w:t>
      </w:r>
      <w:r w:rsidR="003B1668">
        <w:rPr>
          <w:rFonts w:ascii="Times New Roman" w:hAnsi="Times New Roman"/>
          <w:color w:val="000000"/>
          <w:sz w:val="20"/>
          <w:szCs w:val="20"/>
        </w:rPr>
        <w:t xml:space="preserve">       </w:t>
      </w:r>
      <w:r w:rsidR="008E5E1E">
        <w:rPr>
          <w:rFonts w:ascii="Times New Roman" w:hAnsi="Times New Roman"/>
          <w:color w:val="000000"/>
          <w:sz w:val="20"/>
          <w:szCs w:val="20"/>
        </w:rPr>
        <w:t>20</w:t>
      </w:r>
      <w:r w:rsidR="00CE613A">
        <w:rPr>
          <w:rFonts w:ascii="Times New Roman" w:hAnsi="Times New Roman"/>
          <w:color w:val="000000"/>
          <w:sz w:val="20"/>
          <w:szCs w:val="20"/>
        </w:rPr>
        <w:t>20</w:t>
      </w:r>
      <w:r w:rsidRPr="00744476">
        <w:rPr>
          <w:rFonts w:ascii="Times New Roman" w:hAnsi="Times New Roman"/>
          <w:color w:val="000000"/>
          <w:sz w:val="20"/>
          <w:szCs w:val="20"/>
        </w:rPr>
        <w:t xml:space="preserve"> года </w:t>
      </w: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p>
    <w:p w:rsidR="00A2397C" w:rsidRDefault="00A2397C" w:rsidP="00A2397C">
      <w:pPr>
        <w:autoSpaceDE w:val="0"/>
        <w:autoSpaceDN w:val="0"/>
        <w:adjustRightInd w:val="0"/>
        <w:spacing w:after="0" w:line="240" w:lineRule="auto"/>
        <w:jc w:val="center"/>
        <w:rPr>
          <w:rFonts w:ascii="Times New Roman" w:hAnsi="Times New Roman"/>
          <w:b/>
          <w:bCs/>
          <w:color w:val="000000"/>
          <w:sz w:val="20"/>
          <w:szCs w:val="20"/>
        </w:rPr>
      </w:pPr>
      <w:r w:rsidRPr="00744476">
        <w:rPr>
          <w:rFonts w:ascii="Times New Roman" w:hAnsi="Times New Roman"/>
          <w:b/>
          <w:bCs/>
          <w:color w:val="000000"/>
          <w:sz w:val="20"/>
          <w:szCs w:val="20"/>
        </w:rPr>
        <w:t>Состав и состояние общего имущества в Многоквартирном доме по адресу:</w:t>
      </w:r>
    </w:p>
    <w:p w:rsidR="00A2397C" w:rsidRDefault="00A2397C" w:rsidP="00A2397C">
      <w:pPr>
        <w:autoSpaceDE w:val="0"/>
        <w:autoSpaceDN w:val="0"/>
        <w:adjustRightInd w:val="0"/>
        <w:spacing w:after="0" w:line="240" w:lineRule="auto"/>
        <w:jc w:val="center"/>
        <w:rPr>
          <w:rFonts w:ascii="Times New Roman" w:hAnsi="Times New Roman"/>
          <w:bCs/>
          <w:color w:val="000000"/>
          <w:sz w:val="20"/>
          <w:szCs w:val="20"/>
        </w:rPr>
      </w:pPr>
      <w:r w:rsidRPr="00744476">
        <w:rPr>
          <w:rFonts w:ascii="Times New Roman" w:hAnsi="Times New Roman"/>
          <w:bCs/>
          <w:color w:val="000000"/>
          <w:sz w:val="20"/>
          <w:szCs w:val="20"/>
        </w:rPr>
        <w:t xml:space="preserve">город Санкт-Петербург, Пушкинский район, </w:t>
      </w:r>
      <w:r>
        <w:rPr>
          <w:rFonts w:ascii="Times New Roman" w:hAnsi="Times New Roman"/>
          <w:bCs/>
          <w:color w:val="000000"/>
          <w:sz w:val="20"/>
          <w:szCs w:val="20"/>
        </w:rPr>
        <w:t xml:space="preserve">Вилеровский переулок, дом № </w:t>
      </w:r>
      <w:proofErr w:type="gramStart"/>
      <w:r>
        <w:rPr>
          <w:rFonts w:ascii="Times New Roman" w:hAnsi="Times New Roman"/>
          <w:bCs/>
          <w:color w:val="000000"/>
          <w:sz w:val="20"/>
          <w:szCs w:val="20"/>
        </w:rPr>
        <w:t>8</w:t>
      </w:r>
      <w:r w:rsidRPr="00744476">
        <w:rPr>
          <w:rFonts w:ascii="Times New Roman" w:hAnsi="Times New Roman"/>
          <w:bCs/>
          <w:color w:val="000000"/>
          <w:sz w:val="20"/>
          <w:szCs w:val="20"/>
        </w:rPr>
        <w:t>.</w:t>
      </w:r>
      <w:r w:rsidR="00B4515A">
        <w:rPr>
          <w:rFonts w:ascii="Times New Roman" w:hAnsi="Times New Roman"/>
          <w:bCs/>
          <w:color w:val="000000"/>
          <w:sz w:val="20"/>
          <w:szCs w:val="20"/>
        </w:rPr>
        <w:t>Лит.А</w:t>
      </w:r>
      <w:proofErr w:type="gramEnd"/>
    </w:p>
    <w:p w:rsidR="00A2397C" w:rsidRDefault="00A2397C" w:rsidP="00A2397C">
      <w:pPr>
        <w:autoSpaceDE w:val="0"/>
        <w:autoSpaceDN w:val="0"/>
        <w:adjustRightInd w:val="0"/>
        <w:spacing w:after="0" w:line="240" w:lineRule="auto"/>
        <w:jc w:val="center"/>
        <w:rPr>
          <w:rFonts w:ascii="Times New Roman" w:hAnsi="Times New Roman"/>
          <w:bCs/>
          <w:color w:val="000000"/>
          <w:sz w:val="20"/>
          <w:szCs w:val="20"/>
        </w:rPr>
      </w:pP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w:t>
      </w:r>
      <w:r w:rsidRPr="003B509F">
        <w:rPr>
          <w:rFonts w:ascii="Times New Roman" w:hAnsi="Times New Roman"/>
          <w:sz w:val="20"/>
          <w:szCs w:val="20"/>
        </w:rPr>
        <w:t>Год постройки</w:t>
      </w:r>
      <w:r>
        <w:rPr>
          <w:rFonts w:ascii="Times New Roman" w:hAnsi="Times New Roman"/>
          <w:sz w:val="20"/>
          <w:szCs w:val="20"/>
        </w:rPr>
        <w:t xml:space="preserve"> -2017;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w:t>
      </w:r>
      <w:r w:rsidRPr="003B509F">
        <w:rPr>
          <w:rFonts w:ascii="Times New Roman" w:hAnsi="Times New Roman"/>
          <w:sz w:val="20"/>
          <w:szCs w:val="20"/>
        </w:rPr>
        <w:t xml:space="preserve">Крыша </w:t>
      </w:r>
      <w:r>
        <w:rPr>
          <w:rFonts w:ascii="Times New Roman" w:hAnsi="Times New Roman"/>
          <w:sz w:val="20"/>
          <w:szCs w:val="20"/>
        </w:rPr>
        <w:t xml:space="preserve">– мягкая, 2 918,8 м2;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w:t>
      </w:r>
      <w:r w:rsidRPr="003B509F">
        <w:rPr>
          <w:rFonts w:ascii="Times New Roman" w:hAnsi="Times New Roman"/>
          <w:sz w:val="20"/>
          <w:szCs w:val="20"/>
        </w:rPr>
        <w:t xml:space="preserve">Балконные плиты, лоджии </w:t>
      </w:r>
      <w:r>
        <w:rPr>
          <w:rFonts w:ascii="Times New Roman" w:hAnsi="Times New Roman"/>
          <w:sz w:val="20"/>
          <w:szCs w:val="20"/>
        </w:rPr>
        <w:t xml:space="preserve">– 3 224 штук; </w:t>
      </w:r>
    </w:p>
    <w:p w:rsidR="00A2397C" w:rsidRPr="00207F10" w:rsidRDefault="00A2397C" w:rsidP="00A2397C">
      <w:pPr>
        <w:pStyle w:val="a3"/>
        <w:jc w:val="both"/>
        <w:rPr>
          <w:rFonts w:ascii="Times New Roman" w:hAnsi="Times New Roman"/>
          <w:sz w:val="20"/>
          <w:szCs w:val="20"/>
        </w:rPr>
      </w:pPr>
      <w:r>
        <w:rPr>
          <w:rFonts w:ascii="Times New Roman" w:hAnsi="Times New Roman"/>
          <w:sz w:val="20"/>
          <w:szCs w:val="20"/>
        </w:rPr>
        <w:t xml:space="preserve">- </w:t>
      </w:r>
      <w:r w:rsidRPr="003B509F">
        <w:rPr>
          <w:rFonts w:ascii="Times New Roman" w:hAnsi="Times New Roman"/>
          <w:sz w:val="20"/>
          <w:szCs w:val="20"/>
        </w:rPr>
        <w:t xml:space="preserve">Двери в помещениях общего пользования </w:t>
      </w:r>
      <w:r>
        <w:rPr>
          <w:rFonts w:ascii="Times New Roman" w:hAnsi="Times New Roman"/>
          <w:sz w:val="20"/>
          <w:szCs w:val="20"/>
        </w:rPr>
        <w:t xml:space="preserve">– 459 штук;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Л</w:t>
      </w:r>
      <w:r w:rsidRPr="003B509F">
        <w:rPr>
          <w:rFonts w:ascii="Times New Roman" w:hAnsi="Times New Roman"/>
          <w:sz w:val="20"/>
          <w:szCs w:val="20"/>
        </w:rPr>
        <w:t>ифт пассажирски</w:t>
      </w:r>
      <w:r>
        <w:rPr>
          <w:rFonts w:ascii="Times New Roman" w:hAnsi="Times New Roman"/>
          <w:sz w:val="20"/>
          <w:szCs w:val="20"/>
        </w:rPr>
        <w:t xml:space="preserve">х- </w:t>
      </w:r>
      <w:proofErr w:type="gramStart"/>
      <w:r>
        <w:rPr>
          <w:rFonts w:ascii="Times New Roman" w:hAnsi="Times New Roman"/>
          <w:sz w:val="20"/>
          <w:szCs w:val="20"/>
        </w:rPr>
        <w:t>8</w:t>
      </w:r>
      <w:r w:rsidRPr="003B509F">
        <w:rPr>
          <w:rFonts w:ascii="Times New Roman" w:hAnsi="Times New Roman"/>
          <w:sz w:val="20"/>
          <w:szCs w:val="20"/>
        </w:rPr>
        <w:t>,лифт</w:t>
      </w:r>
      <w:proofErr w:type="gramEnd"/>
      <w:r w:rsidRPr="003B509F">
        <w:rPr>
          <w:rFonts w:ascii="Times New Roman" w:hAnsi="Times New Roman"/>
          <w:sz w:val="20"/>
          <w:szCs w:val="20"/>
        </w:rPr>
        <w:t xml:space="preserve"> грузов</w:t>
      </w:r>
      <w:r>
        <w:rPr>
          <w:rFonts w:ascii="Times New Roman" w:hAnsi="Times New Roman"/>
          <w:sz w:val="20"/>
          <w:szCs w:val="20"/>
        </w:rPr>
        <w:t xml:space="preserve">ых-6;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w:t>
      </w:r>
      <w:r w:rsidRPr="003B509F">
        <w:rPr>
          <w:rFonts w:ascii="Times New Roman" w:hAnsi="Times New Roman"/>
          <w:sz w:val="20"/>
          <w:szCs w:val="20"/>
        </w:rPr>
        <w:t xml:space="preserve">Подвальное помещение </w:t>
      </w:r>
      <w:r>
        <w:rPr>
          <w:rFonts w:ascii="Times New Roman" w:hAnsi="Times New Roman"/>
          <w:sz w:val="20"/>
          <w:szCs w:val="20"/>
        </w:rPr>
        <w:t xml:space="preserve">– 2 253,3 м2;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w:t>
      </w:r>
      <w:r w:rsidRPr="003B509F">
        <w:rPr>
          <w:rFonts w:ascii="Times New Roman" w:hAnsi="Times New Roman"/>
          <w:sz w:val="20"/>
          <w:szCs w:val="20"/>
        </w:rPr>
        <w:t xml:space="preserve">Колясочные </w:t>
      </w:r>
      <w:r>
        <w:rPr>
          <w:rFonts w:ascii="Times New Roman" w:hAnsi="Times New Roman"/>
          <w:sz w:val="20"/>
          <w:szCs w:val="20"/>
        </w:rPr>
        <w:t xml:space="preserve">– </w:t>
      </w:r>
      <w:proofErr w:type="gramStart"/>
      <w:r>
        <w:rPr>
          <w:rFonts w:ascii="Times New Roman" w:hAnsi="Times New Roman"/>
          <w:sz w:val="20"/>
          <w:szCs w:val="20"/>
        </w:rPr>
        <w:t>104 ;</w:t>
      </w:r>
      <w:proofErr w:type="gramEnd"/>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w:t>
      </w:r>
      <w:r w:rsidRPr="003B509F">
        <w:rPr>
          <w:rFonts w:ascii="Times New Roman" w:hAnsi="Times New Roman"/>
          <w:sz w:val="20"/>
          <w:szCs w:val="20"/>
        </w:rPr>
        <w:t xml:space="preserve">Лестницы, лестничные площадки </w:t>
      </w:r>
      <w:r>
        <w:rPr>
          <w:rFonts w:ascii="Times New Roman" w:hAnsi="Times New Roman"/>
          <w:sz w:val="20"/>
          <w:szCs w:val="20"/>
        </w:rPr>
        <w:t xml:space="preserve">– 1 341,6 м2;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w:t>
      </w:r>
      <w:r w:rsidRPr="003B509F">
        <w:rPr>
          <w:rFonts w:ascii="Times New Roman" w:hAnsi="Times New Roman"/>
          <w:sz w:val="20"/>
          <w:szCs w:val="20"/>
        </w:rPr>
        <w:t xml:space="preserve">Коридоры </w:t>
      </w:r>
      <w:r>
        <w:rPr>
          <w:rFonts w:ascii="Times New Roman" w:hAnsi="Times New Roman"/>
          <w:sz w:val="20"/>
          <w:szCs w:val="20"/>
        </w:rPr>
        <w:t xml:space="preserve">– 2 690,8 м2;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w:t>
      </w:r>
      <w:r w:rsidRPr="003B509F">
        <w:rPr>
          <w:rFonts w:ascii="Times New Roman" w:hAnsi="Times New Roman"/>
          <w:sz w:val="20"/>
          <w:szCs w:val="20"/>
        </w:rPr>
        <w:t>Сведения о земельном участке, на котором расположен многоквартирный дом:</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 </w:t>
      </w:r>
      <w:r w:rsidRPr="003B509F">
        <w:rPr>
          <w:rFonts w:ascii="Times New Roman" w:hAnsi="Times New Roman"/>
          <w:sz w:val="20"/>
          <w:szCs w:val="20"/>
        </w:rPr>
        <w:t xml:space="preserve">Площадь </w:t>
      </w:r>
      <w:r>
        <w:rPr>
          <w:rFonts w:ascii="Times New Roman" w:hAnsi="Times New Roman"/>
          <w:sz w:val="20"/>
          <w:szCs w:val="20"/>
        </w:rPr>
        <w:t xml:space="preserve">– </w:t>
      </w:r>
      <w:r w:rsidR="00EE5C06">
        <w:rPr>
          <w:rFonts w:ascii="Times New Roman" w:hAnsi="Times New Roman"/>
          <w:sz w:val="20"/>
          <w:szCs w:val="20"/>
        </w:rPr>
        <w:t>34 885</w:t>
      </w:r>
      <w:r>
        <w:rPr>
          <w:rFonts w:ascii="Times New Roman" w:hAnsi="Times New Roman"/>
          <w:sz w:val="20"/>
          <w:szCs w:val="20"/>
        </w:rPr>
        <w:t xml:space="preserve"> м2;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 </w:t>
      </w:r>
      <w:r w:rsidRPr="003B509F">
        <w:rPr>
          <w:rFonts w:ascii="Times New Roman" w:hAnsi="Times New Roman"/>
          <w:sz w:val="20"/>
          <w:szCs w:val="20"/>
        </w:rPr>
        <w:t>Контейнерная площадка</w:t>
      </w:r>
      <w:r>
        <w:rPr>
          <w:rFonts w:ascii="Times New Roman" w:hAnsi="Times New Roman"/>
          <w:sz w:val="20"/>
          <w:szCs w:val="20"/>
        </w:rPr>
        <w:t xml:space="preserve"> – 60 м2;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 </w:t>
      </w:r>
      <w:r w:rsidRPr="003B509F">
        <w:rPr>
          <w:rFonts w:ascii="Times New Roman" w:hAnsi="Times New Roman"/>
          <w:sz w:val="20"/>
          <w:szCs w:val="20"/>
        </w:rPr>
        <w:t xml:space="preserve">Элементы благоустройства </w:t>
      </w:r>
      <w:r>
        <w:rPr>
          <w:rFonts w:ascii="Times New Roman" w:hAnsi="Times New Roman"/>
          <w:sz w:val="20"/>
          <w:szCs w:val="20"/>
        </w:rPr>
        <w:t xml:space="preserve">газоны, кусты, деревья; </w:t>
      </w:r>
    </w:p>
    <w:p w:rsidR="00A2397C" w:rsidRDefault="00A2397C" w:rsidP="00A2397C">
      <w:pPr>
        <w:pStyle w:val="a3"/>
        <w:jc w:val="both"/>
        <w:rPr>
          <w:rFonts w:ascii="Times New Roman" w:hAnsi="Times New Roman"/>
          <w:sz w:val="20"/>
          <w:szCs w:val="20"/>
        </w:rPr>
      </w:pPr>
      <w:r>
        <w:rPr>
          <w:rFonts w:ascii="Times New Roman" w:hAnsi="Times New Roman"/>
          <w:sz w:val="20"/>
          <w:szCs w:val="20"/>
        </w:rPr>
        <w:t xml:space="preserve">   - </w:t>
      </w:r>
      <w:r w:rsidRPr="003B509F">
        <w:rPr>
          <w:rFonts w:ascii="Times New Roman" w:hAnsi="Times New Roman"/>
          <w:sz w:val="20"/>
          <w:szCs w:val="20"/>
        </w:rPr>
        <w:t>Детская, спортивная площадка</w:t>
      </w:r>
      <w:r>
        <w:rPr>
          <w:rFonts w:ascii="Times New Roman" w:hAnsi="Times New Roman"/>
          <w:sz w:val="20"/>
          <w:szCs w:val="20"/>
        </w:rPr>
        <w:t xml:space="preserve">; </w:t>
      </w:r>
    </w:p>
    <w:p w:rsidR="00A2397C" w:rsidRDefault="00A2397C" w:rsidP="00A2397C">
      <w:pPr>
        <w:pStyle w:val="a3"/>
        <w:jc w:val="both"/>
        <w:rPr>
          <w:rFonts w:ascii="Times New Roman" w:hAnsi="Times New Roman"/>
          <w:bCs/>
          <w:color w:val="000000"/>
          <w:sz w:val="20"/>
          <w:szCs w:val="20"/>
        </w:rPr>
      </w:pPr>
      <w:r>
        <w:rPr>
          <w:rFonts w:ascii="Times New Roman" w:hAnsi="Times New Roman"/>
          <w:sz w:val="20"/>
          <w:szCs w:val="20"/>
        </w:rPr>
        <w:t xml:space="preserve">   - </w:t>
      </w:r>
      <w:r w:rsidRPr="003B509F">
        <w:rPr>
          <w:rFonts w:ascii="Times New Roman" w:hAnsi="Times New Roman"/>
          <w:sz w:val="20"/>
          <w:szCs w:val="20"/>
        </w:rPr>
        <w:t>Трансформаторная подстанция</w:t>
      </w:r>
      <w:r>
        <w:rPr>
          <w:rFonts w:ascii="Times New Roman" w:hAnsi="Times New Roman"/>
          <w:sz w:val="20"/>
          <w:szCs w:val="20"/>
        </w:rPr>
        <w:t xml:space="preserve"> – 2 шт.</w:t>
      </w:r>
    </w:p>
    <w:p w:rsidR="00A2397C" w:rsidRDefault="00A2397C" w:rsidP="00A2397C">
      <w:pPr>
        <w:autoSpaceDE w:val="0"/>
        <w:autoSpaceDN w:val="0"/>
        <w:adjustRightInd w:val="0"/>
        <w:spacing w:after="0" w:line="240" w:lineRule="auto"/>
        <w:jc w:val="center"/>
        <w:rPr>
          <w:rFonts w:ascii="Times New Roman" w:hAnsi="Times New Roman"/>
          <w:bCs/>
          <w:color w:val="000000"/>
          <w:sz w:val="20"/>
          <w:szCs w:val="20"/>
        </w:rPr>
      </w:pPr>
    </w:p>
    <w:tbl>
      <w:tblPr>
        <w:tblStyle w:val="a5"/>
        <w:tblW w:w="0" w:type="auto"/>
        <w:tblLook w:val="04A0" w:firstRow="1" w:lastRow="0" w:firstColumn="1" w:lastColumn="0" w:noHBand="0" w:noVBand="1"/>
      </w:tblPr>
      <w:tblGrid>
        <w:gridCol w:w="598"/>
        <w:gridCol w:w="7256"/>
        <w:gridCol w:w="2828"/>
      </w:tblGrid>
      <w:tr w:rsidR="00A2397C" w:rsidTr="00BB51BF">
        <w:tc>
          <w:tcPr>
            <w:tcW w:w="598"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 xml:space="preserve">№№ </w:t>
            </w:r>
          </w:p>
        </w:tc>
        <w:tc>
          <w:tcPr>
            <w:tcW w:w="7874" w:type="dxa"/>
          </w:tcPr>
          <w:p w:rsidR="00A2397C" w:rsidRDefault="00A2397C" w:rsidP="00BB51BF">
            <w:pPr>
              <w:autoSpaceDE w:val="0"/>
              <w:autoSpaceDN w:val="0"/>
              <w:adjustRightInd w:val="0"/>
              <w:jc w:val="center"/>
              <w:rPr>
                <w:rFonts w:ascii="Times New Roman" w:hAnsi="Times New Roman"/>
                <w:bCs/>
                <w:color w:val="000000"/>
                <w:sz w:val="20"/>
                <w:szCs w:val="20"/>
              </w:rPr>
            </w:pPr>
            <w:bookmarkStart w:id="6" w:name="OLE_LINK4"/>
            <w:r>
              <w:rPr>
                <w:rFonts w:ascii="Times New Roman" w:hAnsi="Times New Roman"/>
                <w:bCs/>
                <w:color w:val="000000"/>
                <w:sz w:val="20"/>
                <w:szCs w:val="20"/>
              </w:rPr>
              <w:t>Наименование общего имущества</w:t>
            </w:r>
            <w:bookmarkEnd w:id="6"/>
          </w:p>
        </w:tc>
        <w:tc>
          <w:tcPr>
            <w:tcW w:w="2970"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Примечание</w:t>
            </w:r>
          </w:p>
        </w:tc>
      </w:tr>
      <w:tr w:rsidR="00A2397C" w:rsidTr="00BB51BF">
        <w:tc>
          <w:tcPr>
            <w:tcW w:w="598"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1.</w:t>
            </w:r>
          </w:p>
        </w:tc>
        <w:tc>
          <w:tcPr>
            <w:tcW w:w="7874" w:type="dxa"/>
          </w:tcPr>
          <w:p w:rsidR="00A2397C" w:rsidRDefault="00A2397C" w:rsidP="00BB51BF">
            <w:pPr>
              <w:autoSpaceDE w:val="0"/>
              <w:autoSpaceDN w:val="0"/>
              <w:adjustRightInd w:val="0"/>
              <w:jc w:val="both"/>
              <w:rPr>
                <w:rFonts w:ascii="Times New Roman" w:hAnsi="Times New Roman"/>
                <w:bCs/>
                <w:color w:val="000000"/>
                <w:sz w:val="20"/>
                <w:szCs w:val="20"/>
              </w:rPr>
            </w:pPr>
            <w:r w:rsidRPr="00744476">
              <w:rPr>
                <w:rFonts w:ascii="Times New Roman" w:hAnsi="Times New Roman"/>
                <w:color w:val="000000"/>
                <w:sz w:val="20"/>
                <w:szCs w:val="20"/>
              </w:rPr>
              <w:t>Фундамент, кровля, ограждающие, несущие и не несущие конструкции (наружные и внутренние стены и перегородки, перекрытия – межэтажные, чердачные, подвальные).</w:t>
            </w:r>
          </w:p>
        </w:tc>
        <w:tc>
          <w:tcPr>
            <w:tcW w:w="2970" w:type="dxa"/>
          </w:tcPr>
          <w:p w:rsidR="00A2397C" w:rsidRDefault="00A2397C" w:rsidP="00BB51BF">
            <w:pPr>
              <w:autoSpaceDE w:val="0"/>
              <w:autoSpaceDN w:val="0"/>
              <w:adjustRightInd w:val="0"/>
              <w:jc w:val="center"/>
              <w:rPr>
                <w:rFonts w:ascii="Times New Roman" w:hAnsi="Times New Roman"/>
                <w:bCs/>
                <w:color w:val="000000"/>
                <w:sz w:val="20"/>
                <w:szCs w:val="20"/>
              </w:rPr>
            </w:pPr>
            <w:r w:rsidRPr="00744476">
              <w:rPr>
                <w:rFonts w:ascii="Times New Roman" w:hAnsi="Times New Roman"/>
                <w:color w:val="000000"/>
                <w:sz w:val="20"/>
                <w:szCs w:val="20"/>
              </w:rPr>
              <w:t xml:space="preserve">В соответствии с </w:t>
            </w:r>
            <w:r>
              <w:rPr>
                <w:rFonts w:ascii="Times New Roman" w:hAnsi="Times New Roman"/>
                <w:color w:val="000000"/>
                <w:sz w:val="20"/>
                <w:szCs w:val="20"/>
              </w:rPr>
              <w:t>проектной</w:t>
            </w:r>
            <w:r w:rsidRPr="00744476">
              <w:rPr>
                <w:rFonts w:ascii="Times New Roman" w:hAnsi="Times New Roman"/>
                <w:color w:val="000000"/>
                <w:sz w:val="20"/>
                <w:szCs w:val="20"/>
              </w:rPr>
              <w:t xml:space="preserve"> и исполнительной </w:t>
            </w:r>
            <w:r>
              <w:rPr>
                <w:rFonts w:ascii="Times New Roman" w:hAnsi="Times New Roman"/>
                <w:color w:val="000000"/>
                <w:sz w:val="20"/>
                <w:szCs w:val="20"/>
              </w:rPr>
              <w:t>д</w:t>
            </w:r>
            <w:r w:rsidRPr="00744476">
              <w:rPr>
                <w:rFonts w:ascii="Times New Roman" w:hAnsi="Times New Roman"/>
                <w:color w:val="000000"/>
                <w:sz w:val="20"/>
                <w:szCs w:val="20"/>
              </w:rPr>
              <w:t>окументацией.</w:t>
            </w:r>
          </w:p>
        </w:tc>
      </w:tr>
      <w:tr w:rsidR="00A2397C" w:rsidTr="00BB51BF">
        <w:tc>
          <w:tcPr>
            <w:tcW w:w="598"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2.</w:t>
            </w:r>
          </w:p>
        </w:tc>
        <w:tc>
          <w:tcPr>
            <w:tcW w:w="7874" w:type="dxa"/>
          </w:tcPr>
          <w:p w:rsidR="00A2397C" w:rsidRDefault="00A2397C" w:rsidP="00BB51BF">
            <w:pPr>
              <w:autoSpaceDE w:val="0"/>
              <w:autoSpaceDN w:val="0"/>
              <w:adjustRightInd w:val="0"/>
              <w:jc w:val="both"/>
              <w:rPr>
                <w:rFonts w:ascii="Times New Roman" w:hAnsi="Times New Roman"/>
                <w:bCs/>
                <w:color w:val="000000"/>
                <w:sz w:val="20"/>
                <w:szCs w:val="20"/>
              </w:rPr>
            </w:pPr>
            <w:r w:rsidRPr="00744476">
              <w:rPr>
                <w:rFonts w:ascii="Times New Roman" w:hAnsi="Times New Roman"/>
                <w:color w:val="000000"/>
                <w:sz w:val="20"/>
                <w:szCs w:val="20"/>
              </w:rPr>
              <w:t xml:space="preserve">Помещения, не являющиеся частями квартир, и предназначенные для обслуживания </w:t>
            </w:r>
            <w:r>
              <w:rPr>
                <w:rFonts w:ascii="Times New Roman" w:hAnsi="Times New Roman"/>
                <w:color w:val="000000"/>
                <w:sz w:val="20"/>
                <w:szCs w:val="20"/>
              </w:rPr>
              <w:t>помещений</w:t>
            </w:r>
            <w:r w:rsidRPr="00744476">
              <w:rPr>
                <w:rFonts w:ascii="Times New Roman" w:hAnsi="Times New Roman"/>
                <w:color w:val="000000"/>
                <w:sz w:val="20"/>
                <w:szCs w:val="20"/>
              </w:rPr>
              <w:t xml:space="preserve"> в данном доме: входные </w:t>
            </w:r>
            <w:r>
              <w:rPr>
                <w:rFonts w:ascii="Times New Roman" w:hAnsi="Times New Roman"/>
                <w:color w:val="000000"/>
                <w:sz w:val="20"/>
                <w:szCs w:val="20"/>
              </w:rPr>
              <w:t>группы</w:t>
            </w:r>
            <w:r w:rsidRPr="00744476">
              <w:rPr>
                <w:rFonts w:ascii="Times New Roman" w:hAnsi="Times New Roman"/>
                <w:color w:val="000000"/>
                <w:sz w:val="20"/>
                <w:szCs w:val="20"/>
              </w:rPr>
              <w:t xml:space="preserve">, эвакуационные лестницы, вестибюли, тамбуры, коридоры, лифтовые и межквартирные холлы, переходные лоджии, входы </w:t>
            </w:r>
            <w:r>
              <w:rPr>
                <w:rFonts w:ascii="Times New Roman" w:hAnsi="Times New Roman"/>
                <w:color w:val="000000"/>
                <w:sz w:val="20"/>
                <w:szCs w:val="20"/>
              </w:rPr>
              <w:t>в</w:t>
            </w:r>
            <w:r w:rsidRPr="00744476">
              <w:rPr>
                <w:rFonts w:ascii="Times New Roman" w:hAnsi="Times New Roman"/>
                <w:color w:val="000000"/>
                <w:sz w:val="20"/>
                <w:szCs w:val="20"/>
              </w:rPr>
              <w:t xml:space="preserve"> технически</w:t>
            </w:r>
            <w:r>
              <w:rPr>
                <w:rFonts w:ascii="Times New Roman" w:hAnsi="Times New Roman"/>
                <w:color w:val="000000"/>
                <w:sz w:val="20"/>
                <w:szCs w:val="20"/>
              </w:rPr>
              <w:t>й подвал</w:t>
            </w:r>
            <w:r w:rsidRPr="00744476">
              <w:rPr>
                <w:rFonts w:ascii="Times New Roman" w:hAnsi="Times New Roman"/>
                <w:color w:val="000000"/>
                <w:sz w:val="20"/>
                <w:szCs w:val="20"/>
              </w:rPr>
              <w:t xml:space="preserve">, выходы на кровлю, помещения </w:t>
            </w:r>
            <w:proofErr w:type="spellStart"/>
            <w:r w:rsidRPr="00744476">
              <w:rPr>
                <w:rFonts w:ascii="Times New Roman" w:hAnsi="Times New Roman"/>
                <w:color w:val="000000"/>
                <w:sz w:val="20"/>
                <w:szCs w:val="20"/>
              </w:rPr>
              <w:t>электрощитовых</w:t>
            </w:r>
            <w:proofErr w:type="spellEnd"/>
            <w:r w:rsidRPr="00744476">
              <w:rPr>
                <w:rFonts w:ascii="Times New Roman" w:hAnsi="Times New Roman"/>
                <w:color w:val="000000"/>
                <w:sz w:val="20"/>
                <w:szCs w:val="20"/>
              </w:rPr>
              <w:t>, насосных по холодной</w:t>
            </w:r>
            <w:r>
              <w:rPr>
                <w:rFonts w:ascii="Times New Roman" w:hAnsi="Times New Roman"/>
                <w:color w:val="000000"/>
                <w:sz w:val="20"/>
                <w:szCs w:val="20"/>
              </w:rPr>
              <w:t xml:space="preserve"> и горячей</w:t>
            </w:r>
            <w:r w:rsidRPr="00744476">
              <w:rPr>
                <w:rFonts w:ascii="Times New Roman" w:hAnsi="Times New Roman"/>
                <w:color w:val="000000"/>
                <w:sz w:val="20"/>
                <w:szCs w:val="20"/>
              </w:rPr>
              <w:t xml:space="preserve"> воде. Станции управления лифтами, лифтовые шахты, помещение серверной, АТС, </w:t>
            </w:r>
            <w:r>
              <w:rPr>
                <w:rFonts w:ascii="Times New Roman" w:hAnsi="Times New Roman"/>
                <w:color w:val="000000"/>
                <w:sz w:val="20"/>
                <w:szCs w:val="20"/>
              </w:rPr>
              <w:t>ГРЩ</w:t>
            </w:r>
            <w:r w:rsidRPr="00744476">
              <w:rPr>
                <w:rFonts w:ascii="Times New Roman" w:hAnsi="Times New Roman"/>
                <w:color w:val="000000"/>
                <w:sz w:val="20"/>
                <w:szCs w:val="20"/>
              </w:rPr>
              <w:t>.</w:t>
            </w:r>
          </w:p>
        </w:tc>
        <w:tc>
          <w:tcPr>
            <w:tcW w:w="2970" w:type="dxa"/>
          </w:tcPr>
          <w:p w:rsidR="00A2397C" w:rsidRPr="00744476" w:rsidRDefault="00A2397C" w:rsidP="00BB51BF">
            <w:pPr>
              <w:autoSpaceDE w:val="0"/>
              <w:autoSpaceDN w:val="0"/>
              <w:adjustRightInd w:val="0"/>
              <w:rPr>
                <w:rFonts w:ascii="Times New Roman" w:hAnsi="Times New Roman"/>
                <w:color w:val="000000"/>
                <w:sz w:val="20"/>
                <w:szCs w:val="20"/>
              </w:rPr>
            </w:pPr>
            <w:r w:rsidRPr="00744476">
              <w:rPr>
                <w:rFonts w:ascii="Times New Roman" w:hAnsi="Times New Roman"/>
                <w:color w:val="000000"/>
                <w:sz w:val="20"/>
                <w:szCs w:val="20"/>
              </w:rPr>
              <w:t xml:space="preserve">В соответствии с техническим паспортом на дом, экспликацией и поэтажными планами </w:t>
            </w:r>
            <w:r>
              <w:rPr>
                <w:rFonts w:ascii="Times New Roman" w:hAnsi="Times New Roman"/>
                <w:color w:val="000000"/>
                <w:sz w:val="20"/>
                <w:szCs w:val="20"/>
              </w:rPr>
              <w:t>ПИБ</w:t>
            </w:r>
            <w:r w:rsidRPr="00744476">
              <w:rPr>
                <w:rFonts w:ascii="Times New Roman" w:hAnsi="Times New Roman"/>
                <w:color w:val="000000"/>
                <w:sz w:val="20"/>
                <w:szCs w:val="20"/>
              </w:rPr>
              <w:t xml:space="preserve"> г. </w:t>
            </w:r>
            <w:r>
              <w:rPr>
                <w:rFonts w:ascii="Times New Roman" w:hAnsi="Times New Roman"/>
                <w:color w:val="000000"/>
                <w:sz w:val="20"/>
                <w:szCs w:val="20"/>
              </w:rPr>
              <w:t>Санкт-Петербурга</w:t>
            </w:r>
            <w:r w:rsidRPr="00744476">
              <w:rPr>
                <w:rFonts w:ascii="Times New Roman" w:hAnsi="Times New Roman"/>
                <w:color w:val="000000"/>
                <w:sz w:val="20"/>
                <w:szCs w:val="20"/>
              </w:rPr>
              <w:t xml:space="preserve">. </w:t>
            </w:r>
          </w:p>
          <w:p w:rsidR="00A2397C" w:rsidRDefault="00A2397C" w:rsidP="00BB51BF">
            <w:pPr>
              <w:autoSpaceDE w:val="0"/>
              <w:autoSpaceDN w:val="0"/>
              <w:adjustRightInd w:val="0"/>
              <w:jc w:val="both"/>
              <w:rPr>
                <w:rFonts w:ascii="Times New Roman" w:hAnsi="Times New Roman"/>
                <w:bCs/>
                <w:color w:val="000000"/>
                <w:sz w:val="20"/>
                <w:szCs w:val="20"/>
              </w:rPr>
            </w:pPr>
          </w:p>
        </w:tc>
      </w:tr>
      <w:tr w:rsidR="00A2397C" w:rsidTr="00BB51BF">
        <w:tc>
          <w:tcPr>
            <w:tcW w:w="598"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3.</w:t>
            </w:r>
          </w:p>
        </w:tc>
        <w:tc>
          <w:tcPr>
            <w:tcW w:w="7874" w:type="dxa"/>
          </w:tcPr>
          <w:p w:rsidR="00A2397C" w:rsidRDefault="00A2397C" w:rsidP="00BB51BF">
            <w:pPr>
              <w:autoSpaceDE w:val="0"/>
              <w:autoSpaceDN w:val="0"/>
              <w:adjustRightInd w:val="0"/>
              <w:jc w:val="both"/>
              <w:rPr>
                <w:rFonts w:ascii="Times New Roman" w:hAnsi="Times New Roman"/>
                <w:bCs/>
                <w:color w:val="000000"/>
                <w:sz w:val="20"/>
                <w:szCs w:val="20"/>
              </w:rPr>
            </w:pPr>
            <w:r w:rsidRPr="00744476">
              <w:rPr>
                <w:rFonts w:ascii="Times New Roman" w:hAnsi="Times New Roman"/>
                <w:color w:val="000000"/>
                <w:sz w:val="20"/>
                <w:szCs w:val="20"/>
              </w:rPr>
              <w:t>Индивидуальный тепловой пункт (ИТП), включая ВРУ, АВР, насосные группы, подогреватели по отоплению и водоснабжению, регулирующая аппаратура и автоматика, УУТЭ.</w:t>
            </w:r>
          </w:p>
        </w:tc>
        <w:tc>
          <w:tcPr>
            <w:tcW w:w="2970" w:type="dxa"/>
          </w:tcPr>
          <w:p w:rsidR="00A2397C" w:rsidRDefault="00A2397C" w:rsidP="00BB51BF">
            <w:pPr>
              <w:autoSpaceDE w:val="0"/>
              <w:autoSpaceDN w:val="0"/>
              <w:adjustRightInd w:val="0"/>
              <w:jc w:val="center"/>
              <w:rPr>
                <w:rFonts w:ascii="Times New Roman" w:hAnsi="Times New Roman"/>
                <w:bCs/>
                <w:color w:val="000000"/>
                <w:sz w:val="20"/>
                <w:szCs w:val="20"/>
              </w:rPr>
            </w:pPr>
            <w:r w:rsidRPr="00744476">
              <w:rPr>
                <w:rFonts w:ascii="Times New Roman" w:hAnsi="Times New Roman"/>
                <w:color w:val="000000"/>
                <w:sz w:val="20"/>
                <w:szCs w:val="20"/>
              </w:rPr>
              <w:t>В соответствии с проектной и исполнительной документацией.</w:t>
            </w:r>
          </w:p>
        </w:tc>
      </w:tr>
      <w:tr w:rsidR="00A2397C" w:rsidTr="00BB51BF">
        <w:tc>
          <w:tcPr>
            <w:tcW w:w="598"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4.</w:t>
            </w:r>
          </w:p>
        </w:tc>
        <w:tc>
          <w:tcPr>
            <w:tcW w:w="7874" w:type="dxa"/>
          </w:tcPr>
          <w:p w:rsidR="00A2397C" w:rsidRPr="00E85552" w:rsidRDefault="00A2397C" w:rsidP="00BB51BF">
            <w:pPr>
              <w:pStyle w:val="Default"/>
              <w:jc w:val="both"/>
              <w:rPr>
                <w:bCs/>
                <w:sz w:val="20"/>
                <w:szCs w:val="20"/>
              </w:rPr>
            </w:pPr>
            <w:r w:rsidRPr="00E85552">
              <w:rPr>
                <w:sz w:val="20"/>
                <w:szCs w:val="20"/>
              </w:rPr>
              <w:t xml:space="preserve">Внутридомовое инженерное оборудование: системы центрального отопления, горячего и холодного водоснабжения, канализации бытовой и ливневой, электроснабжения, </w:t>
            </w:r>
            <w:proofErr w:type="spellStart"/>
            <w:r w:rsidRPr="00E85552">
              <w:rPr>
                <w:sz w:val="20"/>
                <w:szCs w:val="20"/>
              </w:rPr>
              <w:t>общеобменной</w:t>
            </w:r>
            <w:proofErr w:type="spellEnd"/>
            <w:r w:rsidRPr="00E85552">
              <w:rPr>
                <w:sz w:val="20"/>
                <w:szCs w:val="20"/>
              </w:rPr>
              <w:t xml:space="preserve"> приточно-вытяжной вентиляции, лифты и система мониторинга их работы, пожарного водопровода, противопожарных </w:t>
            </w:r>
            <w:r>
              <w:rPr>
                <w:sz w:val="20"/>
                <w:szCs w:val="20"/>
              </w:rPr>
              <w:t>сигнализации, автоматики (клапа</w:t>
            </w:r>
            <w:r w:rsidRPr="00E85552">
              <w:rPr>
                <w:sz w:val="20"/>
                <w:szCs w:val="20"/>
              </w:rPr>
              <w:t xml:space="preserve">ны), вентиляции подпора и </w:t>
            </w:r>
            <w:proofErr w:type="spellStart"/>
            <w:r w:rsidRPr="00E85552">
              <w:rPr>
                <w:sz w:val="20"/>
                <w:szCs w:val="20"/>
              </w:rPr>
              <w:t>дымоудаления</w:t>
            </w:r>
            <w:proofErr w:type="spellEnd"/>
            <w:r w:rsidRPr="00E85552">
              <w:rPr>
                <w:sz w:val="20"/>
                <w:szCs w:val="20"/>
              </w:rPr>
              <w:t>, оповещени</w:t>
            </w:r>
            <w:r>
              <w:rPr>
                <w:sz w:val="20"/>
                <w:szCs w:val="20"/>
              </w:rPr>
              <w:t>я и управления эвакуацией, конт</w:t>
            </w:r>
            <w:r w:rsidRPr="00E85552">
              <w:rPr>
                <w:sz w:val="20"/>
                <w:szCs w:val="20"/>
              </w:rPr>
              <w:t>роля доступа, усиления сотовой связи, мониторинга конструкций по зданию, охранной</w:t>
            </w:r>
            <w:r>
              <w:rPr>
                <w:sz w:val="20"/>
                <w:szCs w:val="20"/>
              </w:rPr>
              <w:t xml:space="preserve"> сигнализации, </w:t>
            </w:r>
            <w:proofErr w:type="spellStart"/>
            <w:r>
              <w:rPr>
                <w:sz w:val="20"/>
                <w:szCs w:val="20"/>
              </w:rPr>
              <w:t>домофонной</w:t>
            </w:r>
            <w:proofErr w:type="spellEnd"/>
            <w:r>
              <w:rPr>
                <w:sz w:val="20"/>
                <w:szCs w:val="20"/>
              </w:rPr>
              <w:t xml:space="preserve"> связи</w:t>
            </w:r>
            <w:r w:rsidRPr="00E85552">
              <w:rPr>
                <w:sz w:val="20"/>
                <w:szCs w:val="20"/>
              </w:rPr>
              <w:t xml:space="preserve"> придомовой территории, поставки услуг телефонии, интернета и телевидения, дератизации, оборудование ИТП и насосных, общедомовые узлы учета коммунальных ресурсов, оборудования автоматических дверей и ворот. </w:t>
            </w:r>
          </w:p>
        </w:tc>
        <w:tc>
          <w:tcPr>
            <w:tcW w:w="2970" w:type="dxa"/>
          </w:tcPr>
          <w:p w:rsidR="00A2397C" w:rsidRDefault="00A2397C" w:rsidP="00BB51BF">
            <w:pPr>
              <w:pStyle w:val="Default"/>
              <w:jc w:val="center"/>
              <w:rPr>
                <w:sz w:val="20"/>
                <w:szCs w:val="20"/>
              </w:rPr>
            </w:pPr>
            <w:r>
              <w:rPr>
                <w:sz w:val="20"/>
                <w:szCs w:val="20"/>
              </w:rPr>
              <w:t>В соответствии с проектной и исполнительной документаций.</w:t>
            </w:r>
          </w:p>
          <w:p w:rsidR="00A2397C" w:rsidRDefault="00A2397C" w:rsidP="00BB51BF">
            <w:pPr>
              <w:autoSpaceDE w:val="0"/>
              <w:autoSpaceDN w:val="0"/>
              <w:adjustRightInd w:val="0"/>
              <w:jc w:val="both"/>
              <w:rPr>
                <w:rFonts w:ascii="Times New Roman" w:hAnsi="Times New Roman"/>
                <w:bCs/>
                <w:color w:val="000000"/>
                <w:sz w:val="20"/>
                <w:szCs w:val="20"/>
              </w:rPr>
            </w:pPr>
          </w:p>
        </w:tc>
      </w:tr>
      <w:tr w:rsidR="00A2397C" w:rsidTr="00BB51BF">
        <w:tc>
          <w:tcPr>
            <w:tcW w:w="598"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5.</w:t>
            </w:r>
          </w:p>
        </w:tc>
        <w:tc>
          <w:tcPr>
            <w:tcW w:w="7874" w:type="dxa"/>
          </w:tcPr>
          <w:p w:rsidR="00A2397C" w:rsidRDefault="00A2397C" w:rsidP="00BB51BF">
            <w:pPr>
              <w:pStyle w:val="Default"/>
              <w:jc w:val="both"/>
              <w:rPr>
                <w:bCs/>
                <w:sz w:val="20"/>
                <w:szCs w:val="20"/>
              </w:rPr>
            </w:pPr>
            <w:r>
              <w:rPr>
                <w:sz w:val="20"/>
                <w:szCs w:val="20"/>
              </w:rPr>
              <w:t>Системы мониторинга и диспетчеризации функционирования инженерного оборудования лифтов, отопления, водоснабжения, энергоснабжения, противопожарной сигнализации, учета коммунальных ресурсов.</w:t>
            </w:r>
          </w:p>
        </w:tc>
        <w:tc>
          <w:tcPr>
            <w:tcW w:w="2970" w:type="dxa"/>
          </w:tcPr>
          <w:p w:rsidR="00A2397C" w:rsidRDefault="00A2397C" w:rsidP="00BB51BF">
            <w:pPr>
              <w:pStyle w:val="Default"/>
              <w:jc w:val="both"/>
              <w:rPr>
                <w:sz w:val="20"/>
                <w:szCs w:val="20"/>
              </w:rPr>
            </w:pPr>
            <w:r>
              <w:rPr>
                <w:sz w:val="20"/>
                <w:szCs w:val="20"/>
              </w:rPr>
              <w:t xml:space="preserve">В соответствии с проектной и исполнительной документацией. </w:t>
            </w:r>
          </w:p>
          <w:p w:rsidR="00A2397C" w:rsidRDefault="00A2397C" w:rsidP="00BB51BF">
            <w:pPr>
              <w:autoSpaceDE w:val="0"/>
              <w:autoSpaceDN w:val="0"/>
              <w:adjustRightInd w:val="0"/>
              <w:jc w:val="center"/>
              <w:rPr>
                <w:rFonts w:ascii="Times New Roman" w:hAnsi="Times New Roman"/>
                <w:bCs/>
                <w:color w:val="000000"/>
                <w:sz w:val="20"/>
                <w:szCs w:val="20"/>
              </w:rPr>
            </w:pPr>
          </w:p>
        </w:tc>
      </w:tr>
      <w:tr w:rsidR="00A2397C" w:rsidTr="00BB51BF">
        <w:tc>
          <w:tcPr>
            <w:tcW w:w="598"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6.</w:t>
            </w:r>
          </w:p>
        </w:tc>
        <w:tc>
          <w:tcPr>
            <w:tcW w:w="7874" w:type="dxa"/>
          </w:tcPr>
          <w:tbl>
            <w:tblPr>
              <w:tblW w:w="0" w:type="auto"/>
              <w:tblBorders>
                <w:top w:val="nil"/>
                <w:left w:val="nil"/>
                <w:bottom w:val="nil"/>
                <w:right w:val="nil"/>
              </w:tblBorders>
              <w:tblLook w:val="0000" w:firstRow="0" w:lastRow="0" w:firstColumn="0" w:lastColumn="0" w:noHBand="0" w:noVBand="0"/>
            </w:tblPr>
            <w:tblGrid>
              <w:gridCol w:w="7040"/>
            </w:tblGrid>
            <w:tr w:rsidR="00A2397C" w:rsidRPr="005C50C3" w:rsidTr="00BB51BF">
              <w:trPr>
                <w:trHeight w:val="1413"/>
              </w:trPr>
              <w:tc>
                <w:tcPr>
                  <w:tcW w:w="0" w:type="auto"/>
                </w:tcPr>
                <w:p w:rsidR="00A2397C" w:rsidRPr="005C50C3" w:rsidRDefault="00A2397C" w:rsidP="00BB51BF">
                  <w:pPr>
                    <w:autoSpaceDE w:val="0"/>
                    <w:autoSpaceDN w:val="0"/>
                    <w:adjustRightInd w:val="0"/>
                    <w:spacing w:after="0" w:line="240" w:lineRule="auto"/>
                    <w:jc w:val="both"/>
                    <w:rPr>
                      <w:rFonts w:ascii="Times New Roman" w:hAnsi="Times New Roman"/>
                      <w:color w:val="000000"/>
                      <w:sz w:val="20"/>
                      <w:szCs w:val="20"/>
                    </w:rPr>
                  </w:pPr>
                  <w:r w:rsidRPr="005C50C3">
                    <w:rPr>
                      <w:rFonts w:ascii="Times New Roman" w:hAnsi="Times New Roman"/>
                      <w:color w:val="000000"/>
                      <w:sz w:val="20"/>
                      <w:szCs w:val="20"/>
                    </w:rPr>
                    <w:t xml:space="preserve">Инженерные коммуникации: отопления, холодного, горячего водоснабжения, канализации, ливнестока, электроснабжения, противопожарных систем, короба вентиляционные, шахты и короба системы подпора и </w:t>
                  </w:r>
                  <w:proofErr w:type="spellStart"/>
                  <w:r w:rsidRPr="005C50C3">
                    <w:rPr>
                      <w:rFonts w:ascii="Times New Roman" w:hAnsi="Times New Roman"/>
                      <w:color w:val="000000"/>
                      <w:sz w:val="20"/>
                      <w:szCs w:val="20"/>
                    </w:rPr>
                    <w:t>дымоудаления</w:t>
                  </w:r>
                  <w:proofErr w:type="spellEnd"/>
                  <w:r w:rsidRPr="005C50C3">
                    <w:rPr>
                      <w:rFonts w:ascii="Times New Roman" w:hAnsi="Times New Roman"/>
                      <w:color w:val="000000"/>
                      <w:sz w:val="20"/>
                      <w:szCs w:val="20"/>
                    </w:rPr>
                    <w:t xml:space="preserve">, пожарного водопровода жилой части, системы управления эвакуацией при пожаре, загазованности автостоянки, контроля доступа в служебные и технические помещения, видеонаблюдения, </w:t>
                  </w:r>
                  <w:proofErr w:type="spellStart"/>
                  <w:r w:rsidRPr="005C50C3">
                    <w:rPr>
                      <w:rFonts w:ascii="Times New Roman" w:hAnsi="Times New Roman"/>
                      <w:color w:val="000000"/>
                      <w:sz w:val="20"/>
                      <w:szCs w:val="20"/>
                    </w:rPr>
                    <w:t>домофонной</w:t>
                  </w:r>
                  <w:proofErr w:type="spellEnd"/>
                  <w:r w:rsidRPr="005C50C3">
                    <w:rPr>
                      <w:rFonts w:ascii="Times New Roman" w:hAnsi="Times New Roman"/>
                      <w:color w:val="000000"/>
                      <w:sz w:val="20"/>
                      <w:szCs w:val="20"/>
                    </w:rPr>
                    <w:t xml:space="preserve"> связи, управления движением автотранспорта, телефонии, дератизации, лифтового оборудования. </w:t>
                  </w:r>
                </w:p>
              </w:tc>
            </w:tr>
          </w:tbl>
          <w:p w:rsidR="00A2397C" w:rsidRDefault="00A2397C" w:rsidP="00BB51BF">
            <w:pPr>
              <w:autoSpaceDE w:val="0"/>
              <w:autoSpaceDN w:val="0"/>
              <w:adjustRightInd w:val="0"/>
              <w:jc w:val="center"/>
              <w:rPr>
                <w:rFonts w:ascii="Times New Roman" w:hAnsi="Times New Roman"/>
                <w:bCs/>
                <w:color w:val="000000"/>
                <w:sz w:val="20"/>
                <w:szCs w:val="20"/>
              </w:rPr>
            </w:pPr>
          </w:p>
        </w:tc>
        <w:tc>
          <w:tcPr>
            <w:tcW w:w="2970" w:type="dxa"/>
          </w:tcPr>
          <w:p w:rsidR="00A2397C" w:rsidRDefault="00A2397C" w:rsidP="00BB51BF">
            <w:pPr>
              <w:pStyle w:val="Default"/>
              <w:jc w:val="both"/>
              <w:rPr>
                <w:sz w:val="20"/>
                <w:szCs w:val="20"/>
              </w:rPr>
            </w:pPr>
            <w:r>
              <w:rPr>
                <w:sz w:val="20"/>
                <w:szCs w:val="20"/>
              </w:rPr>
              <w:t xml:space="preserve">В соответствии с проектной и рабочей документацией на общедомовые инженерные системы. </w:t>
            </w:r>
          </w:p>
          <w:p w:rsidR="00A2397C" w:rsidRDefault="00A2397C" w:rsidP="00BB51BF">
            <w:pPr>
              <w:autoSpaceDE w:val="0"/>
              <w:autoSpaceDN w:val="0"/>
              <w:adjustRightInd w:val="0"/>
              <w:jc w:val="center"/>
              <w:rPr>
                <w:rFonts w:ascii="Times New Roman" w:hAnsi="Times New Roman"/>
                <w:bCs/>
                <w:color w:val="000000"/>
                <w:sz w:val="20"/>
                <w:szCs w:val="20"/>
              </w:rPr>
            </w:pPr>
          </w:p>
        </w:tc>
      </w:tr>
      <w:tr w:rsidR="00A2397C" w:rsidTr="00BB51BF">
        <w:tc>
          <w:tcPr>
            <w:tcW w:w="598"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7.</w:t>
            </w:r>
          </w:p>
        </w:tc>
        <w:tc>
          <w:tcPr>
            <w:tcW w:w="7874" w:type="dxa"/>
          </w:tcPr>
          <w:p w:rsidR="00A2397C" w:rsidRDefault="00A2397C" w:rsidP="00BB51BF">
            <w:pPr>
              <w:pStyle w:val="Default"/>
              <w:jc w:val="both"/>
              <w:rPr>
                <w:bCs/>
                <w:sz w:val="20"/>
                <w:szCs w:val="20"/>
              </w:rPr>
            </w:pPr>
            <w:r>
              <w:rPr>
                <w:sz w:val="20"/>
                <w:szCs w:val="20"/>
              </w:rPr>
              <w:t xml:space="preserve">Коллектор электроснабжения многоквартирного дома, включая инженерные системы: противопожарной автоматической сигнализации, вентиляции </w:t>
            </w:r>
            <w:proofErr w:type="spellStart"/>
            <w:r>
              <w:rPr>
                <w:sz w:val="20"/>
                <w:szCs w:val="20"/>
              </w:rPr>
              <w:t>дымоудаления</w:t>
            </w:r>
            <w:proofErr w:type="spellEnd"/>
            <w:r>
              <w:rPr>
                <w:sz w:val="20"/>
                <w:szCs w:val="20"/>
              </w:rPr>
              <w:t xml:space="preserve"> и приточно-вытяжной вентиляции.</w:t>
            </w:r>
          </w:p>
        </w:tc>
        <w:tc>
          <w:tcPr>
            <w:tcW w:w="2970" w:type="dxa"/>
          </w:tcPr>
          <w:p w:rsidR="00A2397C" w:rsidRPr="005C50C3" w:rsidRDefault="00A2397C" w:rsidP="00BB51BF">
            <w:pPr>
              <w:autoSpaceDE w:val="0"/>
              <w:autoSpaceDN w:val="0"/>
              <w:adjustRightInd w:val="0"/>
              <w:jc w:val="both"/>
              <w:rPr>
                <w:rFonts w:ascii="Times New Roman" w:hAnsi="Times New Roman"/>
                <w:bCs/>
                <w:color w:val="000000"/>
                <w:sz w:val="20"/>
                <w:szCs w:val="20"/>
              </w:rPr>
            </w:pPr>
            <w:r w:rsidRPr="005C50C3">
              <w:rPr>
                <w:rFonts w:ascii="Times New Roman" w:hAnsi="Times New Roman"/>
                <w:sz w:val="20"/>
                <w:szCs w:val="20"/>
              </w:rPr>
              <w:t>В соответствии с проектн</w:t>
            </w:r>
            <w:r>
              <w:rPr>
                <w:rFonts w:ascii="Times New Roman" w:hAnsi="Times New Roman"/>
                <w:sz w:val="20"/>
                <w:szCs w:val="20"/>
              </w:rPr>
              <w:t>ой и исполнительной документаци</w:t>
            </w:r>
            <w:r w:rsidRPr="005C50C3">
              <w:rPr>
                <w:rFonts w:ascii="Times New Roman" w:hAnsi="Times New Roman"/>
                <w:sz w:val="20"/>
                <w:szCs w:val="20"/>
              </w:rPr>
              <w:t>ей.</w:t>
            </w:r>
          </w:p>
        </w:tc>
      </w:tr>
      <w:tr w:rsidR="00A2397C" w:rsidTr="00BB51BF">
        <w:tc>
          <w:tcPr>
            <w:tcW w:w="598" w:type="dxa"/>
          </w:tcPr>
          <w:p w:rsidR="00A2397C" w:rsidRDefault="00A2397C" w:rsidP="00BB51BF">
            <w:pPr>
              <w:autoSpaceDE w:val="0"/>
              <w:autoSpaceDN w:val="0"/>
              <w:adjustRightInd w:val="0"/>
              <w:jc w:val="center"/>
              <w:rPr>
                <w:rFonts w:ascii="Times New Roman" w:hAnsi="Times New Roman"/>
                <w:bCs/>
                <w:color w:val="000000"/>
                <w:sz w:val="20"/>
                <w:szCs w:val="20"/>
              </w:rPr>
            </w:pPr>
            <w:r>
              <w:rPr>
                <w:rFonts w:ascii="Times New Roman" w:hAnsi="Times New Roman"/>
                <w:bCs/>
                <w:color w:val="000000"/>
                <w:sz w:val="20"/>
                <w:szCs w:val="20"/>
              </w:rPr>
              <w:t>8.</w:t>
            </w:r>
          </w:p>
        </w:tc>
        <w:tc>
          <w:tcPr>
            <w:tcW w:w="7874" w:type="dxa"/>
          </w:tcPr>
          <w:p w:rsidR="00A2397C" w:rsidRDefault="00A2397C" w:rsidP="00BB51BF">
            <w:pPr>
              <w:pStyle w:val="Default"/>
              <w:jc w:val="both"/>
              <w:rPr>
                <w:bCs/>
                <w:sz w:val="20"/>
                <w:szCs w:val="20"/>
              </w:rPr>
            </w:pPr>
            <w:r w:rsidRPr="00DF581D">
              <w:rPr>
                <w:sz w:val="20"/>
                <w:szCs w:val="20"/>
              </w:rPr>
              <w:t xml:space="preserve">Оборудование придомовой территории: ограждение с пожарными выездами по периметру, </w:t>
            </w:r>
            <w:r>
              <w:rPr>
                <w:sz w:val="20"/>
                <w:szCs w:val="20"/>
              </w:rPr>
              <w:t>с</w:t>
            </w:r>
            <w:r w:rsidRPr="00DF581D">
              <w:rPr>
                <w:sz w:val="20"/>
                <w:szCs w:val="20"/>
              </w:rPr>
              <w:t>истемы наружного освещения, видеонаблюдения, контроля доступа, автоматики пожарных и въездных ворот</w:t>
            </w:r>
            <w:r>
              <w:rPr>
                <w:sz w:val="20"/>
                <w:szCs w:val="20"/>
              </w:rPr>
              <w:t xml:space="preserve">. </w:t>
            </w:r>
          </w:p>
        </w:tc>
        <w:tc>
          <w:tcPr>
            <w:tcW w:w="2970" w:type="dxa"/>
          </w:tcPr>
          <w:p w:rsidR="00A2397C" w:rsidRDefault="00A2397C" w:rsidP="00BB51BF">
            <w:pPr>
              <w:pStyle w:val="Default"/>
              <w:jc w:val="both"/>
              <w:rPr>
                <w:bCs/>
                <w:sz w:val="20"/>
                <w:szCs w:val="20"/>
              </w:rPr>
            </w:pPr>
            <w:r>
              <w:rPr>
                <w:sz w:val="20"/>
                <w:szCs w:val="20"/>
              </w:rPr>
              <w:t xml:space="preserve">В соответствии с проектом и планом благоустройства придомовой территории. </w:t>
            </w:r>
          </w:p>
        </w:tc>
      </w:tr>
    </w:tbl>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5F091D" w:rsidRDefault="005F091D" w:rsidP="005F091D">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lastRenderedPageBreak/>
        <w:t xml:space="preserve">Приложение № 2. </w:t>
      </w:r>
    </w:p>
    <w:p w:rsidR="005F091D" w:rsidRDefault="005F091D" w:rsidP="005F091D">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к Договору _________________</w:t>
      </w:r>
    </w:p>
    <w:p w:rsidR="005F091D" w:rsidRDefault="005F091D" w:rsidP="005F091D">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от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20</w:t>
      </w:r>
      <w:r w:rsidR="00CE613A">
        <w:rPr>
          <w:rFonts w:ascii="Times New Roman" w:hAnsi="Times New Roman"/>
          <w:color w:val="000000"/>
          <w:sz w:val="20"/>
          <w:szCs w:val="20"/>
        </w:rPr>
        <w:t>20</w:t>
      </w:r>
      <w:r>
        <w:rPr>
          <w:rFonts w:ascii="Times New Roman" w:hAnsi="Times New Roman"/>
          <w:color w:val="000000"/>
          <w:sz w:val="20"/>
          <w:szCs w:val="20"/>
        </w:rPr>
        <w:t xml:space="preserve"> года </w:t>
      </w:r>
    </w:p>
    <w:p w:rsidR="005F091D" w:rsidRDefault="005F091D" w:rsidP="005F091D">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управления многоквартирным домом</w:t>
      </w:r>
    </w:p>
    <w:p w:rsidR="005F091D" w:rsidRDefault="005F091D" w:rsidP="005F091D">
      <w:pPr>
        <w:pStyle w:val="Default"/>
        <w:jc w:val="center"/>
        <w:rPr>
          <w:sz w:val="20"/>
          <w:szCs w:val="20"/>
        </w:rPr>
      </w:pPr>
      <w:r>
        <w:rPr>
          <w:b/>
          <w:bCs/>
          <w:sz w:val="20"/>
          <w:szCs w:val="20"/>
        </w:rPr>
        <w:t>Перечень</w:t>
      </w:r>
    </w:p>
    <w:p w:rsidR="005F091D" w:rsidRDefault="005F091D" w:rsidP="005F091D">
      <w:pPr>
        <w:pStyle w:val="a3"/>
        <w:jc w:val="center"/>
        <w:rPr>
          <w:rFonts w:ascii="Times New Roman" w:hAnsi="Times New Roman"/>
          <w:bCs/>
          <w:color w:val="000000"/>
          <w:sz w:val="20"/>
          <w:szCs w:val="20"/>
        </w:rPr>
      </w:pPr>
      <w:r>
        <w:rPr>
          <w:rFonts w:ascii="Times New Roman" w:hAnsi="Times New Roman"/>
          <w:b/>
          <w:bCs/>
          <w:sz w:val="20"/>
          <w:szCs w:val="20"/>
        </w:rPr>
        <w:t>Коммунальных услуг и работ по содержанию общего имущества и текущему ремонту в многоквартирном доме по адресу:</w:t>
      </w:r>
    </w:p>
    <w:p w:rsidR="005F091D" w:rsidRDefault="005F091D" w:rsidP="005F091D">
      <w:pPr>
        <w:pStyle w:val="a3"/>
        <w:jc w:val="center"/>
        <w:rPr>
          <w:rFonts w:ascii="Times New Roman" w:hAnsi="Times New Roman"/>
          <w:bCs/>
          <w:color w:val="000000"/>
          <w:sz w:val="20"/>
          <w:szCs w:val="20"/>
        </w:rPr>
      </w:pPr>
      <w:r>
        <w:rPr>
          <w:rFonts w:ascii="Times New Roman" w:hAnsi="Times New Roman"/>
          <w:bCs/>
          <w:color w:val="000000"/>
          <w:sz w:val="20"/>
          <w:szCs w:val="20"/>
        </w:rPr>
        <w:t xml:space="preserve">город Санкт-Петербург, Пушкинский район, </w:t>
      </w:r>
      <w:r w:rsidR="00B4515A">
        <w:rPr>
          <w:rFonts w:ascii="Times New Roman" w:hAnsi="Times New Roman"/>
          <w:bCs/>
          <w:color w:val="000000"/>
          <w:sz w:val="20"/>
          <w:szCs w:val="20"/>
        </w:rPr>
        <w:t xml:space="preserve">Вилеровский пер., дом № </w:t>
      </w:r>
      <w:proofErr w:type="gramStart"/>
      <w:r w:rsidR="00B4515A">
        <w:rPr>
          <w:rFonts w:ascii="Times New Roman" w:hAnsi="Times New Roman"/>
          <w:bCs/>
          <w:color w:val="000000"/>
          <w:sz w:val="20"/>
          <w:szCs w:val="20"/>
        </w:rPr>
        <w:t>8</w:t>
      </w:r>
      <w:r>
        <w:rPr>
          <w:rFonts w:ascii="Times New Roman" w:hAnsi="Times New Roman"/>
          <w:bCs/>
          <w:color w:val="000000"/>
          <w:sz w:val="20"/>
          <w:szCs w:val="20"/>
        </w:rPr>
        <w:t>.</w:t>
      </w:r>
      <w:r w:rsidR="00B4515A">
        <w:rPr>
          <w:rFonts w:ascii="Times New Roman" w:hAnsi="Times New Roman"/>
          <w:bCs/>
          <w:color w:val="000000"/>
          <w:sz w:val="20"/>
          <w:szCs w:val="20"/>
        </w:rPr>
        <w:t>Лит.А</w:t>
      </w:r>
      <w:proofErr w:type="gramEnd"/>
    </w:p>
    <w:p w:rsidR="005F091D" w:rsidRDefault="005F091D" w:rsidP="005F091D">
      <w:pPr>
        <w:pStyle w:val="a3"/>
        <w:jc w:val="center"/>
        <w:rPr>
          <w:rFonts w:ascii="Times New Roman" w:hAnsi="Times New Roman"/>
          <w:bCs/>
          <w:color w:val="000000"/>
          <w:sz w:val="20"/>
          <w:szCs w:val="20"/>
        </w:rPr>
      </w:pPr>
    </w:p>
    <w:tbl>
      <w:tblPr>
        <w:tblW w:w="9355" w:type="dxa"/>
        <w:tblInd w:w="108" w:type="dxa"/>
        <w:tblLook w:val="04A0" w:firstRow="1" w:lastRow="0" w:firstColumn="1" w:lastColumn="0" w:noHBand="0" w:noVBand="1"/>
      </w:tblPr>
      <w:tblGrid>
        <w:gridCol w:w="636"/>
        <w:gridCol w:w="8287"/>
        <w:gridCol w:w="1296"/>
      </w:tblGrid>
      <w:tr w:rsidR="009321D9" w:rsidRPr="009321D9" w:rsidTr="009321D9">
        <w:trPr>
          <w:trHeight w:val="840"/>
        </w:trPr>
        <w:tc>
          <w:tcPr>
            <w:tcW w:w="9355" w:type="dxa"/>
            <w:gridSpan w:val="3"/>
            <w:tcBorders>
              <w:top w:val="nil"/>
              <w:left w:val="nil"/>
              <w:bottom w:val="nil"/>
              <w:right w:val="nil"/>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b/>
                <w:bCs/>
                <w:color w:val="030303"/>
                <w:lang w:eastAsia="ru-RU"/>
              </w:rPr>
            </w:pPr>
            <w:r w:rsidRPr="009321D9">
              <w:rPr>
                <w:rFonts w:ascii="Times New Roman" w:eastAsia="Times New Roman" w:hAnsi="Times New Roman"/>
                <w:b/>
                <w:bCs/>
                <w:color w:val="030303"/>
                <w:lang w:eastAsia="ru-RU"/>
              </w:rPr>
              <w:t>Размер платы за содержание жилого помещения на территории Санкт-Петербурга с 01.07.2020</w:t>
            </w:r>
          </w:p>
        </w:tc>
      </w:tr>
      <w:tr w:rsidR="009321D9" w:rsidRPr="009321D9" w:rsidTr="009321D9">
        <w:trPr>
          <w:trHeight w:val="945"/>
        </w:trPr>
        <w:tc>
          <w:tcPr>
            <w:tcW w:w="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w:t>
            </w:r>
          </w:p>
        </w:tc>
        <w:tc>
          <w:tcPr>
            <w:tcW w:w="82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Наименование услуги (работы)</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0"/>
                <w:szCs w:val="20"/>
                <w:lang w:eastAsia="ru-RU"/>
              </w:rPr>
            </w:pPr>
            <w:r w:rsidRPr="009321D9">
              <w:rPr>
                <w:rFonts w:ascii="Times New Roman" w:eastAsia="Times New Roman" w:hAnsi="Times New Roman"/>
                <w:color w:val="000000"/>
                <w:sz w:val="20"/>
                <w:szCs w:val="20"/>
                <w:lang w:eastAsia="ru-RU"/>
              </w:rPr>
              <w:t xml:space="preserve">За 1 </w:t>
            </w:r>
            <w:proofErr w:type="spellStart"/>
            <w:r w:rsidRPr="009321D9">
              <w:rPr>
                <w:rFonts w:ascii="Times New Roman" w:eastAsia="Times New Roman" w:hAnsi="Times New Roman"/>
                <w:color w:val="000000"/>
                <w:sz w:val="20"/>
                <w:szCs w:val="20"/>
                <w:lang w:eastAsia="ru-RU"/>
              </w:rPr>
              <w:t>кв.м</w:t>
            </w:r>
            <w:proofErr w:type="spellEnd"/>
            <w:r w:rsidRPr="009321D9">
              <w:rPr>
                <w:rFonts w:ascii="Times New Roman" w:eastAsia="Times New Roman" w:hAnsi="Times New Roman"/>
                <w:color w:val="000000"/>
                <w:sz w:val="20"/>
                <w:szCs w:val="20"/>
                <w:lang w:eastAsia="ru-RU"/>
              </w:rPr>
              <w:t xml:space="preserve"> общей площади жилого помещения, руб. в месяц</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п/п</w:t>
            </w:r>
          </w:p>
        </w:tc>
        <w:tc>
          <w:tcPr>
            <w:tcW w:w="8287" w:type="dxa"/>
            <w:vMerge/>
            <w:tcBorders>
              <w:top w:val="single" w:sz="4" w:space="0" w:color="auto"/>
              <w:left w:val="single" w:sz="4" w:space="0" w:color="auto"/>
              <w:bottom w:val="single" w:sz="4" w:space="0" w:color="auto"/>
              <w:right w:val="single" w:sz="4" w:space="0" w:color="auto"/>
            </w:tcBorders>
            <w:vAlign w:val="center"/>
            <w:hideMark/>
          </w:tcPr>
          <w:p w:rsidR="009321D9" w:rsidRPr="009321D9" w:rsidRDefault="009321D9" w:rsidP="009321D9">
            <w:pPr>
              <w:spacing w:after="0" w:line="240" w:lineRule="auto"/>
              <w:rPr>
                <w:rFonts w:ascii="Times New Roman" w:eastAsia="Times New Roman" w:hAnsi="Times New Roman"/>
                <w:color w:val="000000"/>
                <w:sz w:val="24"/>
                <w:szCs w:val="24"/>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9321D9" w:rsidRPr="009321D9" w:rsidRDefault="009321D9" w:rsidP="009321D9">
            <w:pPr>
              <w:spacing w:after="0" w:line="240" w:lineRule="auto"/>
              <w:rPr>
                <w:rFonts w:ascii="Times New Roman" w:eastAsia="Times New Roman" w:hAnsi="Times New Roman"/>
                <w:color w:val="000000"/>
                <w:sz w:val="20"/>
                <w:szCs w:val="20"/>
                <w:lang w:eastAsia="ru-RU"/>
              </w:rPr>
            </w:pPr>
          </w:p>
        </w:tc>
      </w:tr>
      <w:tr w:rsidR="009321D9" w:rsidRPr="009321D9" w:rsidTr="009321D9">
        <w:trPr>
          <w:trHeight w:val="630"/>
        </w:trPr>
        <w:tc>
          <w:tcPr>
            <w:tcW w:w="93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b/>
                <w:bCs/>
                <w:color w:val="000000"/>
                <w:sz w:val="24"/>
                <w:szCs w:val="24"/>
                <w:lang w:eastAsia="ru-RU"/>
              </w:rPr>
            </w:pPr>
            <w:r w:rsidRPr="009321D9">
              <w:rPr>
                <w:rFonts w:ascii="Times New Roman" w:eastAsia="Times New Roman" w:hAnsi="Times New Roman"/>
                <w:b/>
                <w:bCs/>
                <w:color w:val="000000"/>
                <w:sz w:val="24"/>
                <w:szCs w:val="24"/>
                <w:lang w:eastAsia="ru-RU"/>
              </w:rPr>
              <w:t xml:space="preserve">Содержание жилого помещения &lt;*&gt;, в </w:t>
            </w:r>
            <w:proofErr w:type="spellStart"/>
            <w:r w:rsidRPr="009321D9">
              <w:rPr>
                <w:rFonts w:ascii="Times New Roman" w:eastAsia="Times New Roman" w:hAnsi="Times New Roman"/>
                <w:b/>
                <w:bCs/>
                <w:color w:val="000000"/>
                <w:sz w:val="24"/>
                <w:szCs w:val="24"/>
                <w:lang w:eastAsia="ru-RU"/>
              </w:rPr>
              <w:t>т.ч</w:t>
            </w:r>
            <w:proofErr w:type="spellEnd"/>
            <w:r w:rsidRPr="009321D9">
              <w:rPr>
                <w:rFonts w:ascii="Times New Roman" w:eastAsia="Times New Roman" w:hAnsi="Times New Roman"/>
                <w:b/>
                <w:bCs/>
                <w:color w:val="000000"/>
                <w:sz w:val="24"/>
                <w:szCs w:val="24"/>
                <w:lang w:eastAsia="ru-RU"/>
              </w:rPr>
              <w:t>.:</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1</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Управление многоквартирным домом</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3,73</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2</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 xml:space="preserve">Содержание общего имущества в многоквартирном доме </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13,02</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3</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 xml:space="preserve">Текущий ремонт общего имущества в многоквартирном доме </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6,33</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4</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Уборка и санитарно-гигиеническая очистка земельного участка</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2,02</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5</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 xml:space="preserve">Содержание и ремонт ПЗУ </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0,34</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6</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 xml:space="preserve">Содержание и ремонт АППЗ </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0,4</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7</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 xml:space="preserve">Эксплуатация ОДПУ </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0,67</w:t>
            </w:r>
          </w:p>
        </w:tc>
      </w:tr>
      <w:tr w:rsidR="009321D9" w:rsidRPr="009321D9" w:rsidTr="009321D9">
        <w:trPr>
          <w:trHeight w:val="630"/>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8</w:t>
            </w:r>
          </w:p>
        </w:tc>
        <w:tc>
          <w:tcPr>
            <w:tcW w:w="8287"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 xml:space="preserve">Содержание и текущий ремонт систем экстренного оповещения населения </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0,07</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9</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 xml:space="preserve">Содержание и ремонт лифтов </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0"/>
                <w:szCs w:val="20"/>
                <w:lang w:eastAsia="ru-RU"/>
              </w:rPr>
            </w:pPr>
            <w:r w:rsidRPr="009321D9">
              <w:rPr>
                <w:rFonts w:ascii="Times New Roman" w:eastAsia="Times New Roman" w:hAnsi="Times New Roman"/>
                <w:color w:val="000000"/>
                <w:sz w:val="20"/>
                <w:szCs w:val="20"/>
                <w:lang w:eastAsia="ru-RU"/>
              </w:rPr>
              <w:t>расчетное</w:t>
            </w:r>
          </w:p>
        </w:tc>
      </w:tr>
      <w:tr w:rsidR="009321D9" w:rsidRPr="009321D9" w:rsidTr="009321D9">
        <w:trPr>
          <w:trHeight w:val="630"/>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10</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b/>
                <w:bCs/>
                <w:color w:val="000000"/>
                <w:sz w:val="24"/>
                <w:szCs w:val="24"/>
                <w:lang w:eastAsia="ru-RU"/>
              </w:rPr>
            </w:pPr>
            <w:r w:rsidRPr="009321D9">
              <w:rPr>
                <w:rFonts w:ascii="Times New Roman" w:eastAsia="Times New Roman" w:hAnsi="Times New Roman"/>
                <w:b/>
                <w:bCs/>
                <w:color w:val="000000"/>
                <w:sz w:val="24"/>
                <w:szCs w:val="24"/>
                <w:lang w:eastAsia="ru-RU"/>
              </w:rPr>
              <w:t xml:space="preserve">Коммунальные ресурсы, потребляемые в целях содержания общего имущества в многоквартирном доме, в </w:t>
            </w:r>
            <w:proofErr w:type="spellStart"/>
            <w:r w:rsidRPr="009321D9">
              <w:rPr>
                <w:rFonts w:ascii="Times New Roman" w:eastAsia="Times New Roman" w:hAnsi="Times New Roman"/>
                <w:b/>
                <w:bCs/>
                <w:color w:val="000000"/>
                <w:sz w:val="24"/>
                <w:szCs w:val="24"/>
                <w:lang w:eastAsia="ru-RU"/>
              </w:rPr>
              <w:t>т.ч</w:t>
            </w:r>
            <w:proofErr w:type="spellEnd"/>
            <w:r w:rsidRPr="009321D9">
              <w:rPr>
                <w:rFonts w:ascii="Times New Roman" w:eastAsia="Times New Roman" w:hAnsi="Times New Roman"/>
                <w:b/>
                <w:bCs/>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lang w:eastAsia="ru-RU"/>
              </w:rPr>
            </w:pPr>
            <w:r w:rsidRPr="009321D9">
              <w:rPr>
                <w:rFonts w:ascii="Times New Roman" w:eastAsia="Times New Roman" w:hAnsi="Times New Roman"/>
                <w:color w:val="000000"/>
                <w:lang w:eastAsia="ru-RU"/>
              </w:rPr>
              <w:t>За 1 м3/1 КВт</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10.1</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холодная вода</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32,53</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10.2</w:t>
            </w:r>
          </w:p>
        </w:tc>
        <w:tc>
          <w:tcPr>
            <w:tcW w:w="8287" w:type="dxa"/>
            <w:tcBorders>
              <w:top w:val="nil"/>
              <w:left w:val="nil"/>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both"/>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электрическая энергия:</w:t>
            </w:r>
          </w:p>
        </w:tc>
        <w:tc>
          <w:tcPr>
            <w:tcW w:w="756" w:type="dxa"/>
            <w:tcBorders>
              <w:top w:val="nil"/>
              <w:left w:val="nil"/>
              <w:bottom w:val="single" w:sz="4" w:space="0" w:color="auto"/>
              <w:right w:val="single" w:sz="4" w:space="0" w:color="auto"/>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3,61</w:t>
            </w:r>
          </w:p>
        </w:tc>
      </w:tr>
      <w:tr w:rsidR="009321D9" w:rsidRPr="009321D9" w:rsidTr="009321D9">
        <w:trPr>
          <w:trHeight w:val="300"/>
        </w:trPr>
        <w:tc>
          <w:tcPr>
            <w:tcW w:w="312" w:type="dxa"/>
            <w:tcBorders>
              <w:top w:val="nil"/>
              <w:left w:val="nil"/>
              <w:bottom w:val="nil"/>
              <w:right w:val="nil"/>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p>
        </w:tc>
        <w:tc>
          <w:tcPr>
            <w:tcW w:w="8287" w:type="dxa"/>
            <w:tcBorders>
              <w:top w:val="nil"/>
              <w:left w:val="nil"/>
              <w:bottom w:val="nil"/>
              <w:right w:val="nil"/>
            </w:tcBorders>
            <w:shd w:val="clear" w:color="auto" w:fill="auto"/>
            <w:noWrap/>
            <w:vAlign w:val="bottom"/>
            <w:hideMark/>
          </w:tcPr>
          <w:p w:rsidR="009321D9" w:rsidRPr="009321D9" w:rsidRDefault="009321D9" w:rsidP="009321D9">
            <w:pPr>
              <w:spacing w:after="0" w:line="240" w:lineRule="auto"/>
              <w:jc w:val="center"/>
              <w:rPr>
                <w:rFonts w:ascii="Times New Roman" w:eastAsia="Times New Roman" w:hAnsi="Times New Roman"/>
                <w:sz w:val="20"/>
                <w:szCs w:val="20"/>
                <w:lang w:eastAsia="ru-RU"/>
              </w:rPr>
            </w:pPr>
          </w:p>
        </w:tc>
        <w:tc>
          <w:tcPr>
            <w:tcW w:w="756" w:type="dxa"/>
            <w:tcBorders>
              <w:top w:val="nil"/>
              <w:left w:val="nil"/>
              <w:bottom w:val="nil"/>
              <w:right w:val="nil"/>
            </w:tcBorders>
            <w:shd w:val="clear" w:color="auto" w:fill="auto"/>
            <w:noWrap/>
            <w:vAlign w:val="bottom"/>
            <w:hideMark/>
          </w:tcPr>
          <w:p w:rsidR="009321D9" w:rsidRPr="009321D9" w:rsidRDefault="009321D9" w:rsidP="009321D9">
            <w:pPr>
              <w:spacing w:after="0" w:line="240" w:lineRule="auto"/>
              <w:rPr>
                <w:rFonts w:ascii="Times New Roman" w:eastAsia="Times New Roman" w:hAnsi="Times New Roman"/>
                <w:sz w:val="20"/>
                <w:szCs w:val="20"/>
                <w:lang w:eastAsia="ru-RU"/>
              </w:rPr>
            </w:pPr>
          </w:p>
        </w:tc>
      </w:tr>
      <w:tr w:rsidR="009321D9" w:rsidRPr="009321D9" w:rsidTr="009321D9">
        <w:trPr>
          <w:trHeight w:val="630"/>
        </w:trPr>
        <w:tc>
          <w:tcPr>
            <w:tcW w:w="9355" w:type="dxa"/>
            <w:gridSpan w:val="3"/>
            <w:tcBorders>
              <w:top w:val="nil"/>
              <w:left w:val="nil"/>
              <w:bottom w:val="nil"/>
              <w:right w:val="nil"/>
            </w:tcBorders>
            <w:shd w:val="clear" w:color="auto" w:fill="auto"/>
            <w:vAlign w:val="center"/>
            <w:hideMark/>
          </w:tcPr>
          <w:p w:rsidR="009321D9" w:rsidRPr="009321D9" w:rsidRDefault="009321D9" w:rsidP="009321D9">
            <w:pPr>
              <w:spacing w:after="0" w:line="240" w:lineRule="auto"/>
              <w:jc w:val="center"/>
              <w:rPr>
                <w:rFonts w:ascii="Times New Roman" w:eastAsia="Times New Roman" w:hAnsi="Times New Roman"/>
                <w:b/>
                <w:bCs/>
                <w:color w:val="000000"/>
                <w:lang w:eastAsia="ru-RU"/>
              </w:rPr>
            </w:pPr>
            <w:r w:rsidRPr="009321D9">
              <w:rPr>
                <w:rFonts w:ascii="Times New Roman" w:eastAsia="Times New Roman" w:hAnsi="Times New Roman"/>
                <w:b/>
                <w:bCs/>
                <w:color w:val="000000"/>
                <w:lang w:eastAsia="ru-RU"/>
              </w:rPr>
              <w:t>Тарифы на ресурсы, поставляемые для предоставления коммунальных услуг гражданам</w:t>
            </w:r>
          </w:p>
        </w:tc>
      </w:tr>
      <w:tr w:rsidR="009321D9" w:rsidRPr="009321D9" w:rsidTr="009321D9">
        <w:trPr>
          <w:trHeight w:val="630"/>
        </w:trPr>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lang w:eastAsia="ru-RU"/>
              </w:rPr>
            </w:pPr>
            <w:r w:rsidRPr="009321D9">
              <w:rPr>
                <w:rFonts w:ascii="Times New Roman" w:eastAsia="Times New Roman" w:hAnsi="Times New Roman"/>
                <w:color w:val="000000"/>
                <w:lang w:eastAsia="ru-RU"/>
              </w:rPr>
              <w:t> </w:t>
            </w:r>
          </w:p>
        </w:tc>
        <w:tc>
          <w:tcPr>
            <w:tcW w:w="8287" w:type="dxa"/>
            <w:tcBorders>
              <w:top w:val="single" w:sz="4" w:space="0" w:color="auto"/>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ind w:firstLineChars="100" w:firstLine="230"/>
              <w:rPr>
                <w:rFonts w:ascii="Times New Roman" w:eastAsia="Times New Roman" w:hAnsi="Times New Roman"/>
                <w:b/>
                <w:bCs/>
                <w:color w:val="1A212D"/>
                <w:sz w:val="23"/>
                <w:szCs w:val="23"/>
                <w:lang w:eastAsia="ru-RU"/>
              </w:rPr>
            </w:pPr>
            <w:r w:rsidRPr="009321D9">
              <w:rPr>
                <w:rFonts w:ascii="Times New Roman" w:eastAsia="Times New Roman" w:hAnsi="Times New Roman"/>
                <w:b/>
                <w:bCs/>
                <w:color w:val="1A212D"/>
                <w:sz w:val="23"/>
                <w:szCs w:val="23"/>
                <w:lang w:eastAsia="ru-RU"/>
              </w:rPr>
              <w:t>Наименование, единица измерения</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center"/>
              <w:rPr>
                <w:rFonts w:ascii="Times New Roman" w:eastAsia="Times New Roman" w:hAnsi="Times New Roman"/>
                <w:color w:val="1A212D"/>
                <w:sz w:val="24"/>
                <w:szCs w:val="24"/>
                <w:lang w:eastAsia="ru-RU"/>
              </w:rPr>
            </w:pPr>
            <w:r w:rsidRPr="009321D9">
              <w:rPr>
                <w:rFonts w:ascii="Times New Roman" w:eastAsia="Times New Roman" w:hAnsi="Times New Roman"/>
                <w:color w:val="1A212D"/>
                <w:sz w:val="24"/>
                <w:szCs w:val="24"/>
                <w:lang w:eastAsia="ru-RU"/>
              </w:rPr>
              <w:t>с 01.07.2020 по 31.12.2020</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1</w:t>
            </w:r>
          </w:p>
        </w:tc>
        <w:tc>
          <w:tcPr>
            <w:tcW w:w="8287"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both"/>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Холодная вода, руб./м</w:t>
            </w:r>
            <w:r w:rsidRPr="009321D9">
              <w:rPr>
                <w:rFonts w:ascii="Times New Roman" w:eastAsia="Times New Roman" w:hAnsi="Times New Roman"/>
                <w:color w:val="1A212D"/>
                <w:sz w:val="17"/>
                <w:szCs w:val="17"/>
                <w:vertAlign w:val="superscript"/>
                <w:lang w:eastAsia="ru-RU"/>
              </w:rPr>
              <w:t>3</w:t>
            </w:r>
          </w:p>
        </w:tc>
        <w:tc>
          <w:tcPr>
            <w:tcW w:w="756"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center"/>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32,53</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2</w:t>
            </w:r>
          </w:p>
        </w:tc>
        <w:tc>
          <w:tcPr>
            <w:tcW w:w="8287"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both"/>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Водоотведение, руб./м</w:t>
            </w:r>
            <w:r w:rsidRPr="009321D9">
              <w:rPr>
                <w:rFonts w:ascii="Times New Roman" w:eastAsia="Times New Roman" w:hAnsi="Times New Roman"/>
                <w:color w:val="1A212D"/>
                <w:sz w:val="17"/>
                <w:szCs w:val="17"/>
                <w:vertAlign w:val="superscript"/>
                <w:lang w:eastAsia="ru-RU"/>
              </w:rPr>
              <w:t>3</w:t>
            </w:r>
          </w:p>
        </w:tc>
        <w:tc>
          <w:tcPr>
            <w:tcW w:w="756"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center"/>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32,53</w:t>
            </w:r>
          </w:p>
        </w:tc>
      </w:tr>
      <w:tr w:rsidR="009321D9" w:rsidRPr="009321D9" w:rsidTr="009321D9">
        <w:trPr>
          <w:trHeight w:val="600"/>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3</w:t>
            </w:r>
          </w:p>
        </w:tc>
        <w:tc>
          <w:tcPr>
            <w:tcW w:w="8287"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both"/>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Тепловая энергия, для расчета за коммунальную услугу по отоплению, руб./Гкал</w:t>
            </w:r>
          </w:p>
        </w:tc>
        <w:tc>
          <w:tcPr>
            <w:tcW w:w="756"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center"/>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1660,39</w:t>
            </w:r>
          </w:p>
        </w:tc>
      </w:tr>
      <w:tr w:rsidR="009321D9" w:rsidRPr="009321D9" w:rsidTr="009321D9">
        <w:trPr>
          <w:trHeight w:val="900"/>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4</w:t>
            </w:r>
          </w:p>
        </w:tc>
        <w:tc>
          <w:tcPr>
            <w:tcW w:w="8287"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both"/>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Тепловая энергия, для расчета размера платы за коммунальную услугу по горячему водоснабжению в открытой и закрытой централизованной системе, руб./Гкал</w:t>
            </w:r>
          </w:p>
        </w:tc>
        <w:tc>
          <w:tcPr>
            <w:tcW w:w="756"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center"/>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1660,39</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5</w:t>
            </w:r>
          </w:p>
        </w:tc>
        <w:tc>
          <w:tcPr>
            <w:tcW w:w="8287"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both"/>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 xml:space="preserve">Электроэнергия инд. </w:t>
            </w:r>
            <w:proofErr w:type="spellStart"/>
            <w:r w:rsidRPr="009321D9">
              <w:rPr>
                <w:rFonts w:ascii="Times New Roman" w:eastAsia="Times New Roman" w:hAnsi="Times New Roman"/>
                <w:color w:val="1A212D"/>
                <w:sz w:val="23"/>
                <w:szCs w:val="23"/>
                <w:lang w:eastAsia="ru-RU"/>
              </w:rPr>
              <w:t>одноставочный</w:t>
            </w:r>
            <w:proofErr w:type="spellEnd"/>
            <w:r w:rsidRPr="009321D9">
              <w:rPr>
                <w:rFonts w:ascii="Times New Roman" w:eastAsia="Times New Roman" w:hAnsi="Times New Roman"/>
                <w:color w:val="1A212D"/>
                <w:sz w:val="23"/>
                <w:szCs w:val="23"/>
                <w:lang w:eastAsia="ru-RU"/>
              </w:rPr>
              <w:t xml:space="preserve"> тариф</w:t>
            </w:r>
          </w:p>
        </w:tc>
        <w:tc>
          <w:tcPr>
            <w:tcW w:w="756"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center"/>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3,61</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6</w:t>
            </w:r>
          </w:p>
        </w:tc>
        <w:tc>
          <w:tcPr>
            <w:tcW w:w="8287"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both"/>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 xml:space="preserve">   Электроэнергия инд. дневная зона </w:t>
            </w:r>
          </w:p>
        </w:tc>
        <w:tc>
          <w:tcPr>
            <w:tcW w:w="756"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center"/>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4,06</w:t>
            </w:r>
          </w:p>
        </w:tc>
      </w:tr>
      <w:tr w:rsidR="009321D9" w:rsidRPr="009321D9" w:rsidTr="009321D9">
        <w:trPr>
          <w:trHeight w:val="315"/>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000000"/>
                <w:sz w:val="24"/>
                <w:szCs w:val="24"/>
                <w:lang w:eastAsia="ru-RU"/>
              </w:rPr>
            </w:pPr>
            <w:r w:rsidRPr="009321D9">
              <w:rPr>
                <w:rFonts w:ascii="Times New Roman" w:eastAsia="Times New Roman" w:hAnsi="Times New Roman"/>
                <w:color w:val="000000"/>
                <w:sz w:val="24"/>
                <w:szCs w:val="24"/>
                <w:lang w:eastAsia="ru-RU"/>
              </w:rPr>
              <w:t>7</w:t>
            </w:r>
          </w:p>
        </w:tc>
        <w:tc>
          <w:tcPr>
            <w:tcW w:w="8287"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both"/>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   Электроэнергия инд. ночная зона</w:t>
            </w:r>
          </w:p>
        </w:tc>
        <w:tc>
          <w:tcPr>
            <w:tcW w:w="756" w:type="dxa"/>
            <w:tcBorders>
              <w:top w:val="nil"/>
              <w:left w:val="nil"/>
              <w:bottom w:val="single" w:sz="4" w:space="0" w:color="auto"/>
              <w:right w:val="single" w:sz="4" w:space="0" w:color="auto"/>
            </w:tcBorders>
            <w:shd w:val="clear" w:color="000000" w:fill="FFFFFF"/>
            <w:vAlign w:val="center"/>
            <w:hideMark/>
          </w:tcPr>
          <w:p w:rsidR="009321D9" w:rsidRPr="009321D9" w:rsidRDefault="009321D9" w:rsidP="009321D9">
            <w:pPr>
              <w:spacing w:after="0" w:line="240" w:lineRule="auto"/>
              <w:jc w:val="center"/>
              <w:rPr>
                <w:rFonts w:ascii="Times New Roman" w:eastAsia="Times New Roman" w:hAnsi="Times New Roman"/>
                <w:color w:val="1A212D"/>
                <w:sz w:val="23"/>
                <w:szCs w:val="23"/>
                <w:lang w:eastAsia="ru-RU"/>
              </w:rPr>
            </w:pPr>
            <w:r w:rsidRPr="009321D9">
              <w:rPr>
                <w:rFonts w:ascii="Times New Roman" w:eastAsia="Times New Roman" w:hAnsi="Times New Roman"/>
                <w:color w:val="1A212D"/>
                <w:sz w:val="23"/>
                <w:szCs w:val="23"/>
                <w:lang w:eastAsia="ru-RU"/>
              </w:rPr>
              <w:t>2,34</w:t>
            </w:r>
          </w:p>
        </w:tc>
      </w:tr>
      <w:tr w:rsidR="009321D9" w:rsidRPr="009321D9" w:rsidTr="009321D9">
        <w:trPr>
          <w:trHeight w:val="300"/>
        </w:trPr>
        <w:tc>
          <w:tcPr>
            <w:tcW w:w="312" w:type="dxa"/>
            <w:tcBorders>
              <w:top w:val="nil"/>
              <w:left w:val="nil"/>
              <w:bottom w:val="nil"/>
              <w:right w:val="nil"/>
            </w:tcBorders>
            <w:shd w:val="clear" w:color="auto" w:fill="auto"/>
            <w:noWrap/>
            <w:vAlign w:val="center"/>
            <w:hideMark/>
          </w:tcPr>
          <w:p w:rsidR="009321D9" w:rsidRPr="009321D9" w:rsidRDefault="009321D9" w:rsidP="009321D9">
            <w:pPr>
              <w:spacing w:after="0" w:line="240" w:lineRule="auto"/>
              <w:jc w:val="center"/>
              <w:rPr>
                <w:rFonts w:ascii="Times New Roman" w:eastAsia="Times New Roman" w:hAnsi="Times New Roman"/>
                <w:color w:val="1A212D"/>
                <w:sz w:val="23"/>
                <w:szCs w:val="23"/>
                <w:lang w:eastAsia="ru-RU"/>
              </w:rPr>
            </w:pPr>
          </w:p>
        </w:tc>
        <w:tc>
          <w:tcPr>
            <w:tcW w:w="8287" w:type="dxa"/>
            <w:tcBorders>
              <w:top w:val="nil"/>
              <w:left w:val="nil"/>
              <w:bottom w:val="nil"/>
              <w:right w:val="nil"/>
            </w:tcBorders>
            <w:shd w:val="clear" w:color="auto" w:fill="auto"/>
            <w:noWrap/>
            <w:vAlign w:val="bottom"/>
            <w:hideMark/>
          </w:tcPr>
          <w:p w:rsidR="009321D9" w:rsidRPr="009321D9" w:rsidRDefault="009321D9" w:rsidP="009321D9">
            <w:pPr>
              <w:spacing w:after="0" w:line="240" w:lineRule="auto"/>
              <w:jc w:val="center"/>
              <w:rPr>
                <w:rFonts w:ascii="Times New Roman" w:eastAsia="Times New Roman" w:hAnsi="Times New Roman"/>
                <w:sz w:val="20"/>
                <w:szCs w:val="20"/>
                <w:lang w:eastAsia="ru-RU"/>
              </w:rPr>
            </w:pPr>
          </w:p>
        </w:tc>
        <w:tc>
          <w:tcPr>
            <w:tcW w:w="756" w:type="dxa"/>
            <w:tcBorders>
              <w:top w:val="nil"/>
              <w:left w:val="nil"/>
              <w:bottom w:val="nil"/>
              <w:right w:val="nil"/>
            </w:tcBorders>
            <w:shd w:val="clear" w:color="auto" w:fill="auto"/>
            <w:noWrap/>
            <w:vAlign w:val="bottom"/>
            <w:hideMark/>
          </w:tcPr>
          <w:p w:rsidR="009321D9" w:rsidRPr="009321D9" w:rsidRDefault="009321D9" w:rsidP="009321D9">
            <w:pPr>
              <w:spacing w:after="0" w:line="240" w:lineRule="auto"/>
              <w:rPr>
                <w:rFonts w:ascii="Times New Roman" w:eastAsia="Times New Roman" w:hAnsi="Times New Roman"/>
                <w:sz w:val="20"/>
                <w:szCs w:val="20"/>
                <w:lang w:eastAsia="ru-RU"/>
              </w:rPr>
            </w:pPr>
          </w:p>
        </w:tc>
      </w:tr>
    </w:tbl>
    <w:p w:rsidR="00EC7D7F" w:rsidRDefault="00EC7D7F" w:rsidP="009321D9">
      <w:pPr>
        <w:jc w:val="both"/>
        <w:rPr>
          <w:rFonts w:ascii="Times New Roman" w:hAnsi="Times New Roman"/>
          <w:sz w:val="20"/>
          <w:szCs w:val="20"/>
        </w:rPr>
      </w:pPr>
    </w:p>
    <w:p w:rsidR="00A2397C" w:rsidRPr="00744476" w:rsidRDefault="00A2397C" w:rsidP="00A2397C">
      <w:pPr>
        <w:autoSpaceDE w:val="0"/>
        <w:autoSpaceDN w:val="0"/>
        <w:adjustRightInd w:val="0"/>
        <w:spacing w:after="0" w:line="240" w:lineRule="auto"/>
        <w:jc w:val="center"/>
        <w:rPr>
          <w:rFonts w:ascii="Times New Roman" w:hAnsi="Times New Roman"/>
          <w:bCs/>
          <w:color w:val="000000"/>
          <w:sz w:val="20"/>
          <w:szCs w:val="20"/>
        </w:rPr>
      </w:pPr>
    </w:p>
    <w:p w:rsidR="003800B3" w:rsidRDefault="003800B3"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A2397C"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 xml:space="preserve">Приложение № </w:t>
      </w:r>
      <w:r>
        <w:rPr>
          <w:rFonts w:ascii="Times New Roman" w:hAnsi="Times New Roman"/>
          <w:color w:val="000000"/>
          <w:sz w:val="20"/>
          <w:szCs w:val="20"/>
        </w:rPr>
        <w:t>3</w:t>
      </w:r>
      <w:r w:rsidRPr="00744476">
        <w:rPr>
          <w:rFonts w:ascii="Times New Roman" w:hAnsi="Times New Roman"/>
          <w:color w:val="000000"/>
          <w:sz w:val="20"/>
          <w:szCs w:val="20"/>
        </w:rPr>
        <w:t xml:space="preserve">. </w:t>
      </w:r>
    </w:p>
    <w:p w:rsidR="004E274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к Договору _________________</w:t>
      </w:r>
    </w:p>
    <w:p w:rsidR="00A2397C" w:rsidRPr="00744476" w:rsidRDefault="00A2397C" w:rsidP="004E2746">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 xml:space="preserve">от </w:t>
      </w:r>
      <w:proofErr w:type="gramStart"/>
      <w:r w:rsidRPr="00744476">
        <w:rPr>
          <w:rFonts w:ascii="Times New Roman" w:hAnsi="Times New Roman"/>
          <w:color w:val="000000"/>
          <w:sz w:val="20"/>
          <w:szCs w:val="20"/>
        </w:rPr>
        <w:t xml:space="preserve">« </w:t>
      </w:r>
      <w:r w:rsidR="003B1668">
        <w:rPr>
          <w:rFonts w:ascii="Times New Roman" w:hAnsi="Times New Roman"/>
          <w:color w:val="000000"/>
          <w:sz w:val="20"/>
          <w:szCs w:val="20"/>
        </w:rPr>
        <w:t xml:space="preserve"> </w:t>
      </w:r>
      <w:proofErr w:type="gramEnd"/>
      <w:r w:rsidR="003B1668">
        <w:rPr>
          <w:rFonts w:ascii="Times New Roman" w:hAnsi="Times New Roman"/>
          <w:color w:val="000000"/>
          <w:sz w:val="20"/>
          <w:szCs w:val="20"/>
        </w:rPr>
        <w:t xml:space="preserve">    </w:t>
      </w:r>
      <w:r w:rsidRPr="00744476">
        <w:rPr>
          <w:rFonts w:ascii="Times New Roman" w:hAnsi="Times New Roman"/>
          <w:color w:val="000000"/>
          <w:sz w:val="20"/>
          <w:szCs w:val="20"/>
        </w:rPr>
        <w:t xml:space="preserve">» </w:t>
      </w:r>
      <w:r w:rsidR="003B1668">
        <w:rPr>
          <w:rFonts w:ascii="Times New Roman" w:hAnsi="Times New Roman"/>
          <w:color w:val="000000"/>
          <w:sz w:val="20"/>
          <w:szCs w:val="20"/>
        </w:rPr>
        <w:t xml:space="preserve">        </w:t>
      </w:r>
      <w:r w:rsidR="008E5E1E">
        <w:rPr>
          <w:rFonts w:ascii="Times New Roman" w:hAnsi="Times New Roman"/>
          <w:color w:val="000000"/>
          <w:sz w:val="20"/>
          <w:szCs w:val="20"/>
        </w:rPr>
        <w:t xml:space="preserve"> 20</w:t>
      </w:r>
      <w:r w:rsidR="00CE613A">
        <w:rPr>
          <w:rFonts w:ascii="Times New Roman" w:hAnsi="Times New Roman"/>
          <w:color w:val="000000"/>
          <w:sz w:val="20"/>
          <w:szCs w:val="20"/>
        </w:rPr>
        <w:t>20</w:t>
      </w:r>
      <w:r w:rsidRPr="00744476">
        <w:rPr>
          <w:rFonts w:ascii="Times New Roman" w:hAnsi="Times New Roman"/>
          <w:color w:val="000000"/>
          <w:sz w:val="20"/>
          <w:szCs w:val="20"/>
        </w:rPr>
        <w:t xml:space="preserve">года </w:t>
      </w: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управления многоквартирным домом</w:t>
      </w:r>
    </w:p>
    <w:p w:rsidR="00A2397C" w:rsidRDefault="00A2397C" w:rsidP="00A2397C">
      <w:pPr>
        <w:pStyle w:val="Default"/>
        <w:jc w:val="center"/>
        <w:rPr>
          <w:sz w:val="20"/>
          <w:szCs w:val="20"/>
        </w:rPr>
      </w:pPr>
      <w:r>
        <w:rPr>
          <w:b/>
          <w:bCs/>
          <w:sz w:val="20"/>
          <w:szCs w:val="20"/>
        </w:rPr>
        <w:t>АКТ</w:t>
      </w:r>
    </w:p>
    <w:p w:rsidR="00A2397C" w:rsidRDefault="00A2397C" w:rsidP="00A2397C">
      <w:pPr>
        <w:pStyle w:val="Default"/>
        <w:jc w:val="center"/>
        <w:rPr>
          <w:b/>
          <w:bCs/>
          <w:sz w:val="20"/>
          <w:szCs w:val="20"/>
        </w:rPr>
      </w:pPr>
      <w:r>
        <w:rPr>
          <w:b/>
          <w:bCs/>
          <w:sz w:val="20"/>
          <w:szCs w:val="20"/>
        </w:rPr>
        <w:t>разграничения балансовой принадлежности и эксплуатационной ответственности Сторон</w:t>
      </w:r>
    </w:p>
    <w:p w:rsidR="00A2397C" w:rsidRDefault="00A2397C" w:rsidP="00A2397C">
      <w:pPr>
        <w:pStyle w:val="Default"/>
        <w:jc w:val="center"/>
        <w:rPr>
          <w:b/>
          <w:bCs/>
          <w:sz w:val="20"/>
          <w:szCs w:val="20"/>
        </w:rPr>
      </w:pPr>
    </w:p>
    <w:p w:rsidR="00A2397C" w:rsidRDefault="00A2397C" w:rsidP="00A2397C">
      <w:pPr>
        <w:pStyle w:val="Default"/>
        <w:jc w:val="both"/>
        <w:rPr>
          <w:sz w:val="20"/>
          <w:szCs w:val="20"/>
        </w:rPr>
      </w:pPr>
      <w:r w:rsidRPr="0049573D">
        <w:rPr>
          <w:b/>
          <w:bCs/>
          <w:i/>
          <w:sz w:val="20"/>
          <w:szCs w:val="20"/>
        </w:rPr>
        <w:t xml:space="preserve">ООО «УК Гарант-Сервис </w:t>
      </w:r>
      <w:proofErr w:type="spellStart"/>
      <w:proofErr w:type="gramStart"/>
      <w:r w:rsidRPr="0049573D">
        <w:rPr>
          <w:b/>
          <w:bCs/>
          <w:i/>
          <w:sz w:val="20"/>
          <w:szCs w:val="20"/>
        </w:rPr>
        <w:t>СПб»</w:t>
      </w:r>
      <w:r w:rsidRPr="0049573D">
        <w:rPr>
          <w:sz w:val="20"/>
          <w:szCs w:val="20"/>
        </w:rPr>
        <w:t>и</w:t>
      </w:r>
      <w:proofErr w:type="spellEnd"/>
      <w:proofErr w:type="gramEnd"/>
      <w:r w:rsidRPr="0049573D">
        <w:rPr>
          <w:sz w:val="20"/>
          <w:szCs w:val="20"/>
        </w:rPr>
        <w:t xml:space="preserve"> гражданин </w:t>
      </w:r>
      <w:r>
        <w:rPr>
          <w:sz w:val="20"/>
          <w:szCs w:val="20"/>
        </w:rPr>
        <w:t>___________________________________________________________</w:t>
      </w:r>
    </w:p>
    <w:p w:rsidR="00A2397C" w:rsidRDefault="00A2397C" w:rsidP="00A2397C">
      <w:pPr>
        <w:pStyle w:val="Default"/>
        <w:jc w:val="both"/>
        <w:rPr>
          <w:sz w:val="20"/>
          <w:szCs w:val="20"/>
        </w:rPr>
      </w:pPr>
      <w:r>
        <w:rPr>
          <w:sz w:val="20"/>
          <w:szCs w:val="20"/>
        </w:rPr>
        <w:t>__________________________</w:t>
      </w:r>
      <w:r w:rsidRPr="0049573D">
        <w:rPr>
          <w:sz w:val="20"/>
          <w:szCs w:val="20"/>
        </w:rPr>
        <w:t xml:space="preserve">, являющийся </w:t>
      </w:r>
      <w:r w:rsidRPr="0049573D">
        <w:rPr>
          <w:bCs/>
          <w:i/>
          <w:sz w:val="20"/>
          <w:szCs w:val="20"/>
        </w:rPr>
        <w:t>Собственником</w:t>
      </w:r>
      <w:r w:rsidR="00B4515A">
        <w:rPr>
          <w:bCs/>
          <w:i/>
          <w:sz w:val="20"/>
          <w:szCs w:val="20"/>
        </w:rPr>
        <w:t xml:space="preserve"> </w:t>
      </w:r>
      <w:r w:rsidRPr="0049573D">
        <w:rPr>
          <w:sz w:val="20"/>
          <w:szCs w:val="20"/>
        </w:rPr>
        <w:t xml:space="preserve">помещения в многоквартирном доме по адресу: </w:t>
      </w:r>
      <w:r w:rsidRPr="0049573D">
        <w:rPr>
          <w:b/>
          <w:i/>
          <w:sz w:val="20"/>
          <w:szCs w:val="20"/>
        </w:rPr>
        <w:t xml:space="preserve">город Санкт-Петербург, Пушкинский район, </w:t>
      </w:r>
      <w:r>
        <w:rPr>
          <w:bCs/>
          <w:sz w:val="20"/>
          <w:szCs w:val="20"/>
        </w:rPr>
        <w:t xml:space="preserve">Вилеровский переулок, дом № </w:t>
      </w:r>
      <w:proofErr w:type="gramStart"/>
      <w:r>
        <w:rPr>
          <w:bCs/>
          <w:sz w:val="20"/>
          <w:szCs w:val="20"/>
        </w:rPr>
        <w:t>8</w:t>
      </w:r>
      <w:r w:rsidRPr="0049573D">
        <w:rPr>
          <w:b/>
          <w:i/>
          <w:sz w:val="20"/>
          <w:szCs w:val="20"/>
        </w:rPr>
        <w:t>,</w:t>
      </w:r>
      <w:r w:rsidR="00B4515A">
        <w:rPr>
          <w:b/>
          <w:i/>
          <w:sz w:val="20"/>
          <w:szCs w:val="20"/>
        </w:rPr>
        <w:t>Лит.А</w:t>
      </w:r>
      <w:proofErr w:type="gramEnd"/>
      <w:r w:rsidRPr="0049573D">
        <w:rPr>
          <w:b/>
          <w:i/>
          <w:sz w:val="20"/>
          <w:szCs w:val="20"/>
        </w:rPr>
        <w:t xml:space="preserve"> квартира №</w:t>
      </w:r>
      <w:r>
        <w:rPr>
          <w:b/>
          <w:i/>
          <w:sz w:val="20"/>
          <w:szCs w:val="20"/>
        </w:rPr>
        <w:t>_____</w:t>
      </w:r>
      <w:r w:rsidRPr="0049573D">
        <w:rPr>
          <w:sz w:val="20"/>
          <w:szCs w:val="20"/>
        </w:rPr>
        <w:t xml:space="preserve">, составили настоящий акт о нижеследующем: </w:t>
      </w:r>
    </w:p>
    <w:p w:rsidR="00A2397C" w:rsidRDefault="00A2397C" w:rsidP="00A2397C">
      <w:pPr>
        <w:pStyle w:val="Default"/>
        <w:jc w:val="both"/>
        <w:rPr>
          <w:sz w:val="20"/>
          <w:szCs w:val="20"/>
        </w:rPr>
      </w:pPr>
    </w:p>
    <w:p w:rsidR="00A2397C" w:rsidRPr="0049573D" w:rsidRDefault="00A2397C" w:rsidP="008C4B04">
      <w:pPr>
        <w:pStyle w:val="Default"/>
        <w:jc w:val="both"/>
        <w:rPr>
          <w:sz w:val="20"/>
          <w:szCs w:val="20"/>
        </w:rPr>
      </w:pPr>
      <w:r w:rsidRPr="0049573D">
        <w:rPr>
          <w:sz w:val="20"/>
          <w:szCs w:val="20"/>
        </w:rPr>
        <w:t xml:space="preserve">1. Границами балансовой принадлежности и эксплуатационной ответственности по инженерным сетям и оборудованию являются: </w:t>
      </w:r>
    </w:p>
    <w:p w:rsidR="00A2397C" w:rsidRPr="0049573D" w:rsidRDefault="00A2397C" w:rsidP="008C4B04">
      <w:pPr>
        <w:pStyle w:val="Default"/>
        <w:jc w:val="both"/>
        <w:rPr>
          <w:sz w:val="20"/>
          <w:szCs w:val="20"/>
        </w:rPr>
      </w:pPr>
      <w:r w:rsidRPr="0049573D">
        <w:rPr>
          <w:sz w:val="20"/>
          <w:szCs w:val="20"/>
        </w:rPr>
        <w:t xml:space="preserve">1.1. По </w:t>
      </w:r>
      <w:r w:rsidRPr="0049573D">
        <w:rPr>
          <w:b/>
          <w:bCs/>
          <w:i/>
          <w:sz w:val="20"/>
          <w:szCs w:val="20"/>
        </w:rPr>
        <w:t xml:space="preserve">системе </w:t>
      </w:r>
      <w:proofErr w:type="spellStart"/>
      <w:proofErr w:type="gramStart"/>
      <w:r w:rsidRPr="0049573D">
        <w:rPr>
          <w:b/>
          <w:bCs/>
          <w:i/>
          <w:sz w:val="20"/>
          <w:szCs w:val="20"/>
        </w:rPr>
        <w:t>отопления:</w:t>
      </w:r>
      <w:r w:rsidRPr="0049573D">
        <w:rPr>
          <w:sz w:val="20"/>
          <w:szCs w:val="20"/>
        </w:rPr>
        <w:t>от</w:t>
      </w:r>
      <w:proofErr w:type="spellEnd"/>
      <w:proofErr w:type="gramEnd"/>
      <w:r w:rsidRPr="0049573D">
        <w:rPr>
          <w:sz w:val="20"/>
          <w:szCs w:val="20"/>
        </w:rPr>
        <w:t xml:space="preserve"> стояков прямой и обратной подачи до первого отключающего устройства (включая его) – </w:t>
      </w:r>
      <w:r w:rsidRPr="0049573D">
        <w:rPr>
          <w:i/>
          <w:sz w:val="20"/>
          <w:szCs w:val="20"/>
        </w:rPr>
        <w:t>Управляющая организация</w:t>
      </w:r>
      <w:r w:rsidRPr="0049573D">
        <w:rPr>
          <w:sz w:val="20"/>
          <w:szCs w:val="20"/>
        </w:rPr>
        <w:t xml:space="preserve">; от первого отключающего устройства в сторону помещения (включая теплосчетчик и оборудование в занимаемом помещении) – </w:t>
      </w:r>
      <w:r w:rsidRPr="0049573D">
        <w:rPr>
          <w:i/>
          <w:sz w:val="20"/>
          <w:szCs w:val="20"/>
        </w:rPr>
        <w:t>Собственник</w:t>
      </w:r>
      <w:r w:rsidRPr="0049573D">
        <w:rPr>
          <w:sz w:val="20"/>
          <w:szCs w:val="20"/>
        </w:rPr>
        <w:t xml:space="preserve">. </w:t>
      </w:r>
    </w:p>
    <w:p w:rsidR="00A2397C" w:rsidRPr="0049573D" w:rsidRDefault="00A2397C" w:rsidP="008C4B04">
      <w:pPr>
        <w:pStyle w:val="Default"/>
        <w:jc w:val="both"/>
        <w:rPr>
          <w:sz w:val="20"/>
          <w:szCs w:val="20"/>
        </w:rPr>
      </w:pPr>
      <w:r w:rsidRPr="0049573D">
        <w:rPr>
          <w:sz w:val="20"/>
          <w:szCs w:val="20"/>
        </w:rPr>
        <w:t xml:space="preserve">1.2. По </w:t>
      </w:r>
      <w:r w:rsidRPr="0049573D">
        <w:rPr>
          <w:b/>
          <w:bCs/>
          <w:i/>
          <w:sz w:val="20"/>
          <w:szCs w:val="20"/>
        </w:rPr>
        <w:t>системам холодного и горячего водоснабжения</w:t>
      </w:r>
      <w:r w:rsidRPr="0049573D">
        <w:rPr>
          <w:b/>
          <w:bCs/>
          <w:sz w:val="20"/>
          <w:szCs w:val="20"/>
        </w:rPr>
        <w:t xml:space="preserve">: </w:t>
      </w:r>
      <w:r w:rsidRPr="0049573D">
        <w:rPr>
          <w:sz w:val="20"/>
          <w:szCs w:val="20"/>
        </w:rPr>
        <w:t xml:space="preserve">от стояков прямой подачи и циркуляции до первого отключающего устройства (исключая его) – </w:t>
      </w:r>
      <w:r w:rsidRPr="0049573D">
        <w:rPr>
          <w:i/>
          <w:sz w:val="20"/>
          <w:szCs w:val="20"/>
        </w:rPr>
        <w:t>Управляющая организация</w:t>
      </w:r>
      <w:r w:rsidRPr="0049573D">
        <w:rPr>
          <w:sz w:val="20"/>
          <w:szCs w:val="20"/>
        </w:rPr>
        <w:t xml:space="preserve">; от первого отключающего устройства (включая его и индивидуальные приборы учета воды) в сторону помещения – </w:t>
      </w:r>
      <w:r w:rsidRPr="0049573D">
        <w:rPr>
          <w:i/>
          <w:sz w:val="20"/>
          <w:szCs w:val="20"/>
        </w:rPr>
        <w:t>Собственник</w:t>
      </w:r>
      <w:r w:rsidRPr="0049573D">
        <w:rPr>
          <w:sz w:val="20"/>
          <w:szCs w:val="20"/>
        </w:rPr>
        <w:t xml:space="preserve">. </w:t>
      </w:r>
    </w:p>
    <w:p w:rsidR="00A2397C" w:rsidRPr="0049573D" w:rsidRDefault="00A2397C" w:rsidP="008C4B04">
      <w:pPr>
        <w:pStyle w:val="Default"/>
        <w:jc w:val="both"/>
        <w:rPr>
          <w:sz w:val="20"/>
          <w:szCs w:val="20"/>
        </w:rPr>
      </w:pPr>
      <w:r w:rsidRPr="0049573D">
        <w:rPr>
          <w:sz w:val="20"/>
          <w:szCs w:val="20"/>
        </w:rPr>
        <w:t xml:space="preserve">1.3. По </w:t>
      </w:r>
      <w:r w:rsidRPr="0049573D">
        <w:rPr>
          <w:b/>
          <w:bCs/>
          <w:i/>
          <w:sz w:val="20"/>
          <w:szCs w:val="20"/>
        </w:rPr>
        <w:t>системе канализации</w:t>
      </w:r>
      <w:r w:rsidRPr="0049573D">
        <w:rPr>
          <w:b/>
          <w:bCs/>
          <w:sz w:val="20"/>
          <w:szCs w:val="20"/>
        </w:rPr>
        <w:t xml:space="preserve">: </w:t>
      </w:r>
      <w:r w:rsidRPr="0049573D">
        <w:rPr>
          <w:sz w:val="20"/>
          <w:szCs w:val="20"/>
        </w:rPr>
        <w:t xml:space="preserve">от стояков канализации до точки подключения первого сантехнического устройства в помещении (исключая его) – </w:t>
      </w:r>
      <w:r w:rsidRPr="0049573D">
        <w:rPr>
          <w:i/>
          <w:sz w:val="20"/>
          <w:szCs w:val="20"/>
        </w:rPr>
        <w:t>Управляющая организация</w:t>
      </w:r>
      <w:r w:rsidRPr="0049573D">
        <w:rPr>
          <w:sz w:val="20"/>
          <w:szCs w:val="20"/>
        </w:rPr>
        <w:t xml:space="preserve">; от точки подключения первого сантехнического устройства (включая его) в помещении </w:t>
      </w:r>
      <w:r w:rsidRPr="0049573D">
        <w:rPr>
          <w:i/>
          <w:sz w:val="20"/>
          <w:szCs w:val="20"/>
        </w:rPr>
        <w:t>Собственника - Собственник</w:t>
      </w:r>
      <w:r w:rsidRPr="0049573D">
        <w:rPr>
          <w:sz w:val="20"/>
          <w:szCs w:val="20"/>
        </w:rPr>
        <w:t xml:space="preserve">. Состояние и надежность герметизации точек подключения сантехнических устройств контролирует </w:t>
      </w:r>
      <w:r w:rsidRPr="0049573D">
        <w:rPr>
          <w:i/>
          <w:sz w:val="20"/>
          <w:szCs w:val="20"/>
        </w:rPr>
        <w:t>Собственник</w:t>
      </w:r>
      <w:r w:rsidRPr="0049573D">
        <w:rPr>
          <w:sz w:val="20"/>
          <w:szCs w:val="20"/>
        </w:rPr>
        <w:t xml:space="preserve">. </w:t>
      </w:r>
    </w:p>
    <w:p w:rsidR="00A2397C" w:rsidRPr="0049573D" w:rsidRDefault="00A2397C" w:rsidP="008C4B04">
      <w:pPr>
        <w:pStyle w:val="Default"/>
        <w:jc w:val="both"/>
        <w:rPr>
          <w:sz w:val="20"/>
          <w:szCs w:val="20"/>
        </w:rPr>
      </w:pPr>
      <w:r w:rsidRPr="0049573D">
        <w:rPr>
          <w:sz w:val="20"/>
          <w:szCs w:val="20"/>
        </w:rPr>
        <w:t xml:space="preserve">1.4. По </w:t>
      </w:r>
      <w:r w:rsidRPr="0049573D">
        <w:rPr>
          <w:b/>
          <w:bCs/>
          <w:i/>
          <w:sz w:val="20"/>
          <w:szCs w:val="20"/>
        </w:rPr>
        <w:t>системе электроснабжения</w:t>
      </w:r>
      <w:r w:rsidRPr="0049573D">
        <w:rPr>
          <w:b/>
          <w:bCs/>
          <w:sz w:val="20"/>
          <w:szCs w:val="20"/>
        </w:rPr>
        <w:t xml:space="preserve">: </w:t>
      </w:r>
      <w:r w:rsidRPr="0049573D">
        <w:rPr>
          <w:sz w:val="20"/>
          <w:szCs w:val="20"/>
        </w:rPr>
        <w:t xml:space="preserve">от магистральных фидерных кабелей до контактов вводного выключателя (исключая его) в поэтажном коммуникационном шкафу – </w:t>
      </w:r>
      <w:r w:rsidRPr="0049573D">
        <w:rPr>
          <w:i/>
          <w:sz w:val="20"/>
          <w:szCs w:val="20"/>
        </w:rPr>
        <w:t>Управляющая организация</w:t>
      </w:r>
      <w:r w:rsidRPr="0049573D">
        <w:rPr>
          <w:sz w:val="20"/>
          <w:szCs w:val="20"/>
        </w:rPr>
        <w:t xml:space="preserve">; от вводного выключателя (включая его) в сторону помещения (включая электротехническое оборудование в поэтажном коммуникационном шкафу и помещении) – </w:t>
      </w:r>
      <w:r w:rsidRPr="0049573D">
        <w:rPr>
          <w:i/>
          <w:sz w:val="20"/>
          <w:szCs w:val="20"/>
        </w:rPr>
        <w:t>Собственник</w:t>
      </w:r>
      <w:r w:rsidRPr="0049573D">
        <w:rPr>
          <w:sz w:val="20"/>
          <w:szCs w:val="20"/>
        </w:rPr>
        <w:t xml:space="preserve">. </w:t>
      </w:r>
    </w:p>
    <w:p w:rsidR="00A2397C" w:rsidRPr="00D20C52" w:rsidRDefault="00A2397C" w:rsidP="008C4B04">
      <w:pPr>
        <w:pStyle w:val="Default"/>
        <w:jc w:val="both"/>
        <w:rPr>
          <w:sz w:val="20"/>
          <w:szCs w:val="20"/>
        </w:rPr>
      </w:pPr>
      <w:r w:rsidRPr="00D20C52">
        <w:rPr>
          <w:sz w:val="20"/>
          <w:szCs w:val="20"/>
        </w:rPr>
        <w:t xml:space="preserve">1.5. По </w:t>
      </w:r>
      <w:r w:rsidRPr="00D20C52">
        <w:rPr>
          <w:b/>
          <w:bCs/>
          <w:i/>
          <w:sz w:val="20"/>
          <w:szCs w:val="20"/>
        </w:rPr>
        <w:t>системе приточно-вытяжной вентиляции</w:t>
      </w:r>
      <w:r w:rsidRPr="00D20C52">
        <w:rPr>
          <w:b/>
          <w:bCs/>
          <w:sz w:val="20"/>
          <w:szCs w:val="20"/>
        </w:rPr>
        <w:t xml:space="preserve">: </w:t>
      </w:r>
      <w:r w:rsidRPr="00D20C52">
        <w:rPr>
          <w:sz w:val="20"/>
          <w:szCs w:val="20"/>
        </w:rPr>
        <w:t xml:space="preserve">магистральные вентиляционные короба и отводы от них в сторону квартиры до ввода (после выхода) в помещение – </w:t>
      </w:r>
      <w:r w:rsidRPr="00D20C52">
        <w:rPr>
          <w:i/>
          <w:sz w:val="20"/>
          <w:szCs w:val="20"/>
        </w:rPr>
        <w:t>Управляющая организация</w:t>
      </w:r>
      <w:r w:rsidRPr="00D20C52">
        <w:rPr>
          <w:sz w:val="20"/>
          <w:szCs w:val="20"/>
        </w:rPr>
        <w:t xml:space="preserve">; разведенные в помещении вентиляционные короба и климатическое оборудование – </w:t>
      </w:r>
      <w:r w:rsidRPr="00D20C52">
        <w:rPr>
          <w:i/>
          <w:sz w:val="20"/>
          <w:szCs w:val="20"/>
        </w:rPr>
        <w:t>Собственник</w:t>
      </w:r>
      <w:r w:rsidRPr="00D20C52">
        <w:rPr>
          <w:sz w:val="20"/>
          <w:szCs w:val="20"/>
        </w:rPr>
        <w:t xml:space="preserve">. </w:t>
      </w:r>
    </w:p>
    <w:p w:rsidR="00A2397C" w:rsidRPr="00D20C52" w:rsidRDefault="00A2397C" w:rsidP="008C4B04">
      <w:pPr>
        <w:pStyle w:val="Default"/>
        <w:jc w:val="both"/>
        <w:rPr>
          <w:sz w:val="20"/>
          <w:szCs w:val="20"/>
        </w:rPr>
      </w:pPr>
      <w:r w:rsidRPr="00D20C52">
        <w:rPr>
          <w:sz w:val="20"/>
          <w:szCs w:val="20"/>
        </w:rPr>
        <w:t xml:space="preserve">1.6. По </w:t>
      </w:r>
      <w:r w:rsidRPr="00D20C52">
        <w:rPr>
          <w:b/>
          <w:bCs/>
          <w:i/>
          <w:sz w:val="20"/>
          <w:szCs w:val="20"/>
        </w:rPr>
        <w:t xml:space="preserve">слаботочным системам – охранной и пожарной сигнализации, </w:t>
      </w:r>
      <w:proofErr w:type="spellStart"/>
      <w:r w:rsidRPr="00D20C52">
        <w:rPr>
          <w:b/>
          <w:bCs/>
          <w:i/>
          <w:sz w:val="20"/>
          <w:szCs w:val="20"/>
        </w:rPr>
        <w:t>аудиодомофонной</w:t>
      </w:r>
      <w:proofErr w:type="spellEnd"/>
      <w:r w:rsidRPr="00D20C52">
        <w:rPr>
          <w:b/>
          <w:bCs/>
          <w:i/>
          <w:sz w:val="20"/>
          <w:szCs w:val="20"/>
        </w:rPr>
        <w:t xml:space="preserve"> связи, радиофикации, телефонизации, телевидения, Интернета, </w:t>
      </w:r>
      <w:proofErr w:type="spellStart"/>
      <w:r w:rsidRPr="00D20C52">
        <w:rPr>
          <w:b/>
          <w:bCs/>
          <w:i/>
          <w:sz w:val="20"/>
          <w:szCs w:val="20"/>
        </w:rPr>
        <w:t>водоучета</w:t>
      </w:r>
      <w:proofErr w:type="spellEnd"/>
      <w:r w:rsidRPr="00D20C52">
        <w:rPr>
          <w:b/>
          <w:bCs/>
          <w:i/>
          <w:sz w:val="20"/>
          <w:szCs w:val="20"/>
        </w:rPr>
        <w:t xml:space="preserve">, </w:t>
      </w:r>
      <w:proofErr w:type="spellStart"/>
      <w:r w:rsidRPr="00D20C52">
        <w:rPr>
          <w:b/>
          <w:bCs/>
          <w:i/>
          <w:sz w:val="20"/>
          <w:szCs w:val="20"/>
        </w:rPr>
        <w:t>теплоучета</w:t>
      </w:r>
      <w:proofErr w:type="spellEnd"/>
      <w:r w:rsidRPr="00D20C52">
        <w:rPr>
          <w:b/>
          <w:bCs/>
          <w:sz w:val="20"/>
          <w:szCs w:val="20"/>
        </w:rPr>
        <w:t xml:space="preserve">: </w:t>
      </w:r>
      <w:r w:rsidRPr="00D20C52">
        <w:rPr>
          <w:sz w:val="20"/>
          <w:szCs w:val="20"/>
        </w:rPr>
        <w:t xml:space="preserve">от магистральных (стояковых) кабелей до распределительных устройств (включая контроллеры, концентраторы, разветвители и т.п.) – </w:t>
      </w:r>
      <w:r w:rsidRPr="00D20C52">
        <w:rPr>
          <w:i/>
          <w:sz w:val="20"/>
          <w:szCs w:val="20"/>
        </w:rPr>
        <w:t>Управляющая организация</w:t>
      </w:r>
      <w:r w:rsidRPr="00D20C52">
        <w:rPr>
          <w:sz w:val="20"/>
          <w:szCs w:val="20"/>
        </w:rPr>
        <w:t xml:space="preserve">; от распределительных устройств (исключая их) в сторону помещения (включая оборудование в помещении) – </w:t>
      </w:r>
      <w:r w:rsidRPr="00D20C52">
        <w:rPr>
          <w:i/>
          <w:sz w:val="20"/>
          <w:szCs w:val="20"/>
        </w:rPr>
        <w:t>Собственник</w:t>
      </w:r>
      <w:r w:rsidRPr="00D20C52">
        <w:rPr>
          <w:sz w:val="20"/>
          <w:szCs w:val="20"/>
        </w:rPr>
        <w:t xml:space="preserve">. </w:t>
      </w:r>
    </w:p>
    <w:p w:rsidR="00A2397C" w:rsidRDefault="00A2397C" w:rsidP="008C4B04">
      <w:pPr>
        <w:pStyle w:val="Default"/>
        <w:jc w:val="both"/>
        <w:rPr>
          <w:sz w:val="20"/>
          <w:szCs w:val="20"/>
        </w:rPr>
      </w:pPr>
      <w:r w:rsidRPr="00D20C52">
        <w:rPr>
          <w:sz w:val="20"/>
          <w:szCs w:val="20"/>
        </w:rPr>
        <w:t xml:space="preserve">Контроль работоспособности датчиков автоматической пожарной сигнализации в помещении </w:t>
      </w:r>
      <w:r w:rsidRPr="00D20C52">
        <w:rPr>
          <w:i/>
          <w:sz w:val="20"/>
          <w:szCs w:val="20"/>
        </w:rPr>
        <w:t>Собственника</w:t>
      </w:r>
      <w:r w:rsidRPr="00D20C52">
        <w:rPr>
          <w:sz w:val="20"/>
          <w:szCs w:val="20"/>
        </w:rPr>
        <w:t xml:space="preserve"> осуществляет </w:t>
      </w:r>
      <w:r w:rsidRPr="00D20C52">
        <w:rPr>
          <w:i/>
          <w:sz w:val="20"/>
          <w:szCs w:val="20"/>
        </w:rPr>
        <w:t>Управляющая организация</w:t>
      </w:r>
      <w:r w:rsidRPr="00D20C52">
        <w:rPr>
          <w:sz w:val="20"/>
          <w:szCs w:val="20"/>
        </w:rPr>
        <w:t xml:space="preserve">; сохранность и защиту от механических повреждений датчиков автоматической пожарной сигнализации в помещении – </w:t>
      </w:r>
      <w:r w:rsidRPr="00D20C52">
        <w:rPr>
          <w:i/>
          <w:sz w:val="20"/>
          <w:szCs w:val="20"/>
        </w:rPr>
        <w:t>Собственник</w:t>
      </w:r>
      <w:r w:rsidRPr="00D20C52">
        <w:rPr>
          <w:sz w:val="20"/>
          <w:szCs w:val="20"/>
        </w:rPr>
        <w:t>.</w:t>
      </w:r>
    </w:p>
    <w:p w:rsidR="00A2397C" w:rsidRDefault="00A2397C" w:rsidP="008C4B04">
      <w:pPr>
        <w:pStyle w:val="Default"/>
        <w:jc w:val="both"/>
        <w:rPr>
          <w:sz w:val="20"/>
          <w:szCs w:val="20"/>
        </w:rPr>
      </w:pPr>
      <w:r w:rsidRPr="00D20C52">
        <w:rPr>
          <w:sz w:val="20"/>
          <w:szCs w:val="20"/>
        </w:rPr>
        <w:t xml:space="preserve">2. Ответственность за состояние подводящих трубопроводов и вводных электрических кабелей (проводов) до первого отключающего (распределительного) устройства несет </w:t>
      </w:r>
      <w:r w:rsidRPr="00D20C52">
        <w:rPr>
          <w:i/>
          <w:sz w:val="20"/>
          <w:szCs w:val="20"/>
        </w:rPr>
        <w:t>Управляющая организация</w:t>
      </w:r>
      <w:r w:rsidRPr="00D20C52">
        <w:rPr>
          <w:sz w:val="20"/>
          <w:szCs w:val="20"/>
        </w:rPr>
        <w:t xml:space="preserve">; ответственность за состояние трубопроводов и электрических кабелей (проводов), точек присоединения трубопроводов и электрических контактов к инженерному оборудованию (установочным изделиям) в помещении несет </w:t>
      </w:r>
      <w:r w:rsidRPr="00D20C52">
        <w:rPr>
          <w:i/>
          <w:sz w:val="20"/>
          <w:szCs w:val="20"/>
        </w:rPr>
        <w:t>Собственник</w:t>
      </w:r>
      <w:r w:rsidRPr="00D20C52">
        <w:rPr>
          <w:sz w:val="20"/>
          <w:szCs w:val="20"/>
        </w:rPr>
        <w:t xml:space="preserve">. </w:t>
      </w:r>
    </w:p>
    <w:p w:rsidR="00A2397C" w:rsidRPr="00D20C52" w:rsidRDefault="00A2397C" w:rsidP="008C4B04">
      <w:pPr>
        <w:pStyle w:val="Default"/>
        <w:jc w:val="both"/>
        <w:rPr>
          <w:sz w:val="20"/>
          <w:szCs w:val="20"/>
        </w:rPr>
      </w:pPr>
      <w:r w:rsidRPr="00D20C52">
        <w:rPr>
          <w:sz w:val="20"/>
          <w:szCs w:val="20"/>
        </w:rPr>
        <w:t xml:space="preserve">3. Работы (операции) по обслуживанию и ремонту инженерных сетей и оборудования производится: </w:t>
      </w:r>
    </w:p>
    <w:p w:rsidR="00A2397C" w:rsidRDefault="00A2397C" w:rsidP="008C4B04">
      <w:pPr>
        <w:pStyle w:val="Default"/>
        <w:jc w:val="both"/>
        <w:rPr>
          <w:sz w:val="20"/>
          <w:szCs w:val="20"/>
        </w:rPr>
      </w:pPr>
      <w:r w:rsidRPr="00D20C52">
        <w:rPr>
          <w:sz w:val="20"/>
          <w:szCs w:val="20"/>
        </w:rPr>
        <w:t xml:space="preserve">- до первого отключающего (распределительного) устройства (включая его) в поэтажных коммуникационных шкафах – </w:t>
      </w:r>
      <w:r w:rsidRPr="00D20C52">
        <w:rPr>
          <w:i/>
          <w:sz w:val="20"/>
          <w:szCs w:val="20"/>
        </w:rPr>
        <w:t>Управляющей организацией</w:t>
      </w:r>
      <w:r w:rsidRPr="00D20C52">
        <w:rPr>
          <w:sz w:val="20"/>
          <w:szCs w:val="20"/>
        </w:rPr>
        <w:t xml:space="preserve">; </w:t>
      </w:r>
    </w:p>
    <w:p w:rsidR="00A2397C" w:rsidRDefault="00A2397C" w:rsidP="008C4B04">
      <w:pPr>
        <w:pStyle w:val="Default"/>
        <w:jc w:val="both"/>
        <w:rPr>
          <w:sz w:val="20"/>
          <w:szCs w:val="20"/>
        </w:rPr>
      </w:pPr>
      <w:r w:rsidRPr="00D20C52">
        <w:rPr>
          <w:sz w:val="20"/>
          <w:szCs w:val="20"/>
        </w:rPr>
        <w:t xml:space="preserve">- от первого отключающего устройства в сторону помещения (включая оборудование помещения) – </w:t>
      </w:r>
      <w:r w:rsidRPr="00D20C52">
        <w:rPr>
          <w:i/>
          <w:sz w:val="20"/>
          <w:szCs w:val="20"/>
        </w:rPr>
        <w:t>Собственник</w:t>
      </w:r>
      <w:r w:rsidRPr="00D20C52">
        <w:rPr>
          <w:sz w:val="20"/>
          <w:szCs w:val="20"/>
        </w:rPr>
        <w:t xml:space="preserve">. </w:t>
      </w:r>
    </w:p>
    <w:p w:rsidR="00A2397C" w:rsidRDefault="00A2397C" w:rsidP="008C4B04">
      <w:pPr>
        <w:pStyle w:val="Default"/>
        <w:jc w:val="both"/>
        <w:rPr>
          <w:sz w:val="20"/>
          <w:szCs w:val="20"/>
        </w:rPr>
      </w:pPr>
      <w:r w:rsidRPr="00D20C52">
        <w:rPr>
          <w:sz w:val="20"/>
          <w:szCs w:val="20"/>
        </w:rPr>
        <w:t xml:space="preserve">4. Монтаж, эксплуатацию и техническое обслуживание инженерных сетей и оборудования (включая систему кондиционирования, охранной сигнализации и др.) в помещении </w:t>
      </w:r>
      <w:r w:rsidRPr="00D20C52">
        <w:rPr>
          <w:i/>
          <w:sz w:val="20"/>
          <w:szCs w:val="20"/>
        </w:rPr>
        <w:t>Собственник</w:t>
      </w:r>
      <w:r w:rsidRPr="00D20C52">
        <w:rPr>
          <w:sz w:val="20"/>
          <w:szCs w:val="20"/>
        </w:rPr>
        <w:t xml:space="preserve"> осуществляет самостоятельно. </w:t>
      </w:r>
    </w:p>
    <w:p w:rsidR="00A2397C" w:rsidRPr="00D20C52" w:rsidRDefault="00A2397C" w:rsidP="008C4B04">
      <w:pPr>
        <w:pStyle w:val="Default"/>
        <w:jc w:val="both"/>
        <w:rPr>
          <w:sz w:val="20"/>
          <w:szCs w:val="20"/>
        </w:rPr>
      </w:pPr>
      <w:r w:rsidRPr="00D20C52">
        <w:rPr>
          <w:sz w:val="20"/>
          <w:szCs w:val="20"/>
        </w:rPr>
        <w:t xml:space="preserve">5. Присоединение инженерных сетей помещения </w:t>
      </w:r>
      <w:r w:rsidRPr="00D20C52">
        <w:rPr>
          <w:i/>
          <w:sz w:val="20"/>
          <w:szCs w:val="20"/>
        </w:rPr>
        <w:t>Собственника</w:t>
      </w:r>
      <w:r w:rsidRPr="00D20C52">
        <w:rPr>
          <w:sz w:val="20"/>
          <w:szCs w:val="20"/>
        </w:rPr>
        <w:t xml:space="preserve"> к общедомовым сетям, эксплуатируемым </w:t>
      </w:r>
      <w:r w:rsidRPr="00D20C52">
        <w:rPr>
          <w:i/>
          <w:sz w:val="20"/>
          <w:szCs w:val="20"/>
        </w:rPr>
        <w:t>Управляющей организацией</w:t>
      </w:r>
      <w:r w:rsidRPr="00D20C52">
        <w:rPr>
          <w:sz w:val="20"/>
          <w:szCs w:val="20"/>
        </w:rPr>
        <w:t xml:space="preserve">, осуществляется по заявке </w:t>
      </w:r>
      <w:r w:rsidRPr="00D20C52">
        <w:rPr>
          <w:i/>
          <w:sz w:val="20"/>
          <w:szCs w:val="20"/>
        </w:rPr>
        <w:t>Собственника Управляющей организацией</w:t>
      </w:r>
      <w:r w:rsidRPr="00D20C52">
        <w:rPr>
          <w:sz w:val="20"/>
          <w:szCs w:val="20"/>
        </w:rPr>
        <w:t xml:space="preserve"> с одновременным представлением </w:t>
      </w:r>
      <w:r w:rsidRPr="00D20C52">
        <w:rPr>
          <w:i/>
          <w:sz w:val="20"/>
          <w:szCs w:val="20"/>
        </w:rPr>
        <w:t>Собственником</w:t>
      </w:r>
      <w:r w:rsidRPr="00D20C52">
        <w:rPr>
          <w:sz w:val="20"/>
          <w:szCs w:val="20"/>
        </w:rPr>
        <w:t xml:space="preserve"> согласованной проектной и исполнительной документации и актов испытаний по видам инженерных систем в помещении </w:t>
      </w:r>
      <w:r w:rsidRPr="00D20C52">
        <w:rPr>
          <w:i/>
          <w:sz w:val="20"/>
          <w:szCs w:val="20"/>
        </w:rPr>
        <w:t>Собственника</w:t>
      </w:r>
      <w:r w:rsidRPr="00D20C52">
        <w:rPr>
          <w:sz w:val="20"/>
          <w:szCs w:val="20"/>
        </w:rPr>
        <w:t xml:space="preserve">. </w:t>
      </w:r>
    </w:p>
    <w:p w:rsidR="00A2397C" w:rsidRPr="00D20C52" w:rsidRDefault="00A2397C" w:rsidP="008C4B04">
      <w:pPr>
        <w:pStyle w:val="Default"/>
        <w:jc w:val="both"/>
        <w:rPr>
          <w:sz w:val="20"/>
          <w:szCs w:val="20"/>
        </w:rPr>
      </w:pPr>
      <w:r w:rsidRPr="00D20C52">
        <w:rPr>
          <w:sz w:val="20"/>
          <w:szCs w:val="20"/>
        </w:rPr>
        <w:t xml:space="preserve">6. </w:t>
      </w:r>
      <w:r w:rsidRPr="00D20C52">
        <w:rPr>
          <w:i/>
          <w:sz w:val="20"/>
          <w:szCs w:val="20"/>
        </w:rPr>
        <w:t>Управляющая организация</w:t>
      </w:r>
      <w:r w:rsidRPr="00D20C52">
        <w:rPr>
          <w:sz w:val="20"/>
          <w:szCs w:val="20"/>
        </w:rPr>
        <w:t xml:space="preserve"> не несет ответственность за отказы и некорректную работу инженерных сетей и оборудования в помещении </w:t>
      </w:r>
      <w:r w:rsidRPr="00D20C52">
        <w:rPr>
          <w:i/>
          <w:sz w:val="20"/>
          <w:szCs w:val="20"/>
        </w:rPr>
        <w:t>Собственника</w:t>
      </w:r>
      <w:r w:rsidRPr="00D20C52">
        <w:rPr>
          <w:sz w:val="20"/>
          <w:szCs w:val="20"/>
        </w:rPr>
        <w:t xml:space="preserve">. </w:t>
      </w:r>
    </w:p>
    <w:p w:rsidR="00A2397C" w:rsidRPr="00D20C52" w:rsidRDefault="00A2397C" w:rsidP="008C4B04">
      <w:pPr>
        <w:pStyle w:val="Default"/>
        <w:jc w:val="both"/>
        <w:rPr>
          <w:sz w:val="23"/>
          <w:szCs w:val="23"/>
        </w:rPr>
      </w:pPr>
      <w:r w:rsidRPr="00D20C52">
        <w:rPr>
          <w:sz w:val="20"/>
          <w:szCs w:val="20"/>
        </w:rPr>
        <w:t xml:space="preserve">7. </w:t>
      </w:r>
      <w:r w:rsidRPr="00D20C52">
        <w:rPr>
          <w:i/>
          <w:sz w:val="20"/>
          <w:szCs w:val="20"/>
        </w:rPr>
        <w:t>Собственник</w:t>
      </w:r>
      <w:r w:rsidRPr="00D20C52">
        <w:rPr>
          <w:sz w:val="20"/>
          <w:szCs w:val="20"/>
        </w:rPr>
        <w:t xml:space="preserve"> несет ответственность за отказы и некорректную работу общедомовых инженерных сетей и оборудования, эксплуатируемого </w:t>
      </w:r>
      <w:r w:rsidRPr="00D20C52">
        <w:rPr>
          <w:i/>
          <w:sz w:val="20"/>
          <w:szCs w:val="20"/>
        </w:rPr>
        <w:t>Управляющей организацией</w:t>
      </w:r>
      <w:r w:rsidRPr="00D20C52">
        <w:rPr>
          <w:sz w:val="20"/>
          <w:szCs w:val="20"/>
        </w:rPr>
        <w:t xml:space="preserve">, при самостоятельном несанкционированном подключении сетей и оборудования помещения </w:t>
      </w:r>
      <w:r w:rsidRPr="00D20C52">
        <w:rPr>
          <w:i/>
          <w:sz w:val="20"/>
          <w:szCs w:val="20"/>
        </w:rPr>
        <w:t>Собственника</w:t>
      </w:r>
      <w:r w:rsidRPr="00D20C52">
        <w:rPr>
          <w:sz w:val="20"/>
          <w:szCs w:val="20"/>
        </w:rPr>
        <w:t xml:space="preserve"> к инженерным сетям и оборудованию, эксплуатируемому </w:t>
      </w:r>
      <w:r w:rsidRPr="00D20C52">
        <w:rPr>
          <w:i/>
          <w:sz w:val="20"/>
          <w:szCs w:val="20"/>
        </w:rPr>
        <w:t>Управляющей организацией</w:t>
      </w:r>
      <w:r w:rsidRPr="00D20C52">
        <w:rPr>
          <w:sz w:val="20"/>
          <w:szCs w:val="20"/>
        </w:rPr>
        <w:t xml:space="preserve">, а также несоответствии физического монтажа сетей и оборудования в помещении </w:t>
      </w:r>
      <w:r w:rsidRPr="00D20C52">
        <w:rPr>
          <w:i/>
          <w:sz w:val="20"/>
          <w:szCs w:val="20"/>
        </w:rPr>
        <w:t>Собственника</w:t>
      </w:r>
      <w:r w:rsidRPr="00D20C52">
        <w:rPr>
          <w:sz w:val="20"/>
          <w:szCs w:val="20"/>
        </w:rPr>
        <w:t xml:space="preserve"> проектной (исполнительной) документации.</w:t>
      </w:r>
    </w:p>
    <w:p w:rsidR="00A2397C" w:rsidRDefault="00A2397C" w:rsidP="008C4B04">
      <w:pPr>
        <w:pStyle w:val="Default"/>
        <w:jc w:val="both"/>
        <w:rPr>
          <w:color w:val="auto"/>
          <w:sz w:val="20"/>
          <w:szCs w:val="20"/>
        </w:rPr>
      </w:pPr>
      <w:r w:rsidRPr="00D20C52">
        <w:rPr>
          <w:color w:val="auto"/>
          <w:sz w:val="20"/>
          <w:szCs w:val="20"/>
        </w:rPr>
        <w:t xml:space="preserve">8. Собственник не имеет права производить какие-либо работы (действия) на инженерных сетях и оборудовании в зоне ответственности Управляющей организации. </w:t>
      </w:r>
    </w:p>
    <w:p w:rsidR="00392F08" w:rsidRDefault="00A2397C" w:rsidP="008C4B04">
      <w:pPr>
        <w:pStyle w:val="a3"/>
        <w:rPr>
          <w:rFonts w:ascii="Times New Roman" w:hAnsi="Times New Roman"/>
          <w:color w:val="000000"/>
          <w:sz w:val="20"/>
          <w:szCs w:val="20"/>
        </w:rPr>
      </w:pPr>
      <w:r w:rsidRPr="00D20C52">
        <w:rPr>
          <w:rFonts w:ascii="Times New Roman" w:hAnsi="Times New Roman"/>
          <w:sz w:val="20"/>
          <w:szCs w:val="20"/>
        </w:rPr>
        <w:t xml:space="preserve">9. При изменении условий, предусмотренных настоящим Актом разграничения, Акт подлежит </w:t>
      </w:r>
      <w:r w:rsidR="003800B3" w:rsidRPr="00D20C52">
        <w:rPr>
          <w:rFonts w:ascii="Times New Roman" w:hAnsi="Times New Roman"/>
          <w:sz w:val="20"/>
          <w:szCs w:val="20"/>
        </w:rPr>
        <w:t>пересоставленною</w:t>
      </w:r>
      <w:r w:rsidRPr="00D20C52">
        <w:rPr>
          <w:rFonts w:ascii="Times New Roman" w:hAnsi="Times New Roman"/>
          <w:sz w:val="20"/>
          <w:szCs w:val="20"/>
        </w:rPr>
        <w:t>.</w:t>
      </w:r>
    </w:p>
    <w:p w:rsidR="00392F08" w:rsidRDefault="00392F08" w:rsidP="008C4B04">
      <w:pPr>
        <w:autoSpaceDE w:val="0"/>
        <w:autoSpaceDN w:val="0"/>
        <w:adjustRightInd w:val="0"/>
        <w:spacing w:after="0" w:line="240" w:lineRule="auto"/>
        <w:rPr>
          <w:rFonts w:ascii="Times New Roman" w:hAnsi="Times New Roman"/>
          <w:color w:val="000000"/>
          <w:sz w:val="20"/>
          <w:szCs w:val="20"/>
        </w:rPr>
      </w:pPr>
    </w:p>
    <w:p w:rsidR="00392F08" w:rsidRDefault="00392F08" w:rsidP="00A2397C">
      <w:pPr>
        <w:autoSpaceDE w:val="0"/>
        <w:autoSpaceDN w:val="0"/>
        <w:adjustRightInd w:val="0"/>
        <w:spacing w:after="0" w:line="240" w:lineRule="auto"/>
        <w:rPr>
          <w:rFonts w:ascii="Times New Roman" w:hAnsi="Times New Roman"/>
          <w:color w:val="000000"/>
          <w:sz w:val="20"/>
          <w:szCs w:val="20"/>
        </w:rPr>
      </w:pPr>
    </w:p>
    <w:p w:rsidR="00392F08" w:rsidRDefault="00392F08" w:rsidP="00A2397C">
      <w:pPr>
        <w:autoSpaceDE w:val="0"/>
        <w:autoSpaceDN w:val="0"/>
        <w:adjustRightInd w:val="0"/>
        <w:spacing w:after="0" w:line="240" w:lineRule="auto"/>
        <w:rPr>
          <w:rFonts w:ascii="Times New Roman" w:hAnsi="Times New Roman"/>
          <w:color w:val="000000"/>
          <w:sz w:val="20"/>
          <w:szCs w:val="20"/>
        </w:rPr>
      </w:pPr>
    </w:p>
    <w:p w:rsidR="00BB51BF" w:rsidRDefault="00BB51BF" w:rsidP="00A2397C">
      <w:pPr>
        <w:autoSpaceDE w:val="0"/>
        <w:autoSpaceDN w:val="0"/>
        <w:adjustRightInd w:val="0"/>
        <w:spacing w:after="0" w:line="240" w:lineRule="auto"/>
        <w:rPr>
          <w:rFonts w:ascii="Times New Roman" w:hAnsi="Times New Roman"/>
          <w:color w:val="000000"/>
          <w:sz w:val="20"/>
          <w:szCs w:val="20"/>
        </w:rPr>
      </w:pPr>
    </w:p>
    <w:p w:rsidR="00BB51BF" w:rsidRDefault="00BB51BF" w:rsidP="00A2397C">
      <w:pPr>
        <w:autoSpaceDE w:val="0"/>
        <w:autoSpaceDN w:val="0"/>
        <w:adjustRightInd w:val="0"/>
        <w:spacing w:after="0" w:line="240" w:lineRule="auto"/>
        <w:rPr>
          <w:rFonts w:ascii="Times New Roman" w:hAnsi="Times New Roman"/>
          <w:color w:val="000000"/>
          <w:sz w:val="20"/>
          <w:szCs w:val="20"/>
        </w:rPr>
      </w:pPr>
    </w:p>
    <w:p w:rsidR="00BB51BF" w:rsidRDefault="00BB51BF" w:rsidP="00A2397C">
      <w:pPr>
        <w:autoSpaceDE w:val="0"/>
        <w:autoSpaceDN w:val="0"/>
        <w:adjustRightInd w:val="0"/>
        <w:spacing w:after="0" w:line="240" w:lineRule="auto"/>
        <w:rPr>
          <w:rFonts w:ascii="Times New Roman" w:hAnsi="Times New Roman"/>
          <w:color w:val="000000"/>
          <w:sz w:val="20"/>
          <w:szCs w:val="20"/>
        </w:rPr>
      </w:pP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 xml:space="preserve">Приложение № </w:t>
      </w:r>
      <w:r>
        <w:rPr>
          <w:rFonts w:ascii="Times New Roman" w:hAnsi="Times New Roman"/>
          <w:color w:val="000000"/>
          <w:sz w:val="20"/>
          <w:szCs w:val="20"/>
        </w:rPr>
        <w:t>4.</w:t>
      </w: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к Договору _________________</w:t>
      </w: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 xml:space="preserve">от </w:t>
      </w:r>
      <w:proofErr w:type="gramStart"/>
      <w:r w:rsidRPr="00744476">
        <w:rPr>
          <w:rFonts w:ascii="Times New Roman" w:hAnsi="Times New Roman"/>
          <w:color w:val="000000"/>
          <w:sz w:val="20"/>
          <w:szCs w:val="20"/>
        </w:rPr>
        <w:t xml:space="preserve">« </w:t>
      </w:r>
      <w:r w:rsidR="003B1668">
        <w:rPr>
          <w:rFonts w:ascii="Times New Roman" w:hAnsi="Times New Roman"/>
          <w:color w:val="000000"/>
          <w:sz w:val="20"/>
          <w:szCs w:val="20"/>
        </w:rPr>
        <w:t xml:space="preserve"> </w:t>
      </w:r>
      <w:proofErr w:type="gramEnd"/>
      <w:r w:rsidR="003B1668">
        <w:rPr>
          <w:rFonts w:ascii="Times New Roman" w:hAnsi="Times New Roman"/>
          <w:color w:val="000000"/>
          <w:sz w:val="20"/>
          <w:szCs w:val="20"/>
        </w:rPr>
        <w:t xml:space="preserve">    </w:t>
      </w:r>
      <w:r w:rsidRPr="00744476">
        <w:rPr>
          <w:rFonts w:ascii="Times New Roman" w:hAnsi="Times New Roman"/>
          <w:color w:val="000000"/>
          <w:sz w:val="20"/>
          <w:szCs w:val="20"/>
        </w:rPr>
        <w:t xml:space="preserve"> » </w:t>
      </w:r>
      <w:r w:rsidR="003B1668">
        <w:rPr>
          <w:rFonts w:ascii="Times New Roman" w:hAnsi="Times New Roman"/>
          <w:color w:val="000000"/>
          <w:sz w:val="20"/>
          <w:szCs w:val="20"/>
        </w:rPr>
        <w:t xml:space="preserve">            </w:t>
      </w:r>
      <w:r w:rsidR="008E5E1E">
        <w:rPr>
          <w:rFonts w:ascii="Times New Roman" w:hAnsi="Times New Roman"/>
          <w:color w:val="000000"/>
          <w:sz w:val="20"/>
          <w:szCs w:val="20"/>
        </w:rPr>
        <w:t xml:space="preserve"> 20</w:t>
      </w:r>
      <w:r w:rsidR="00CE613A">
        <w:rPr>
          <w:rFonts w:ascii="Times New Roman" w:hAnsi="Times New Roman"/>
          <w:color w:val="000000"/>
          <w:sz w:val="20"/>
          <w:szCs w:val="20"/>
        </w:rPr>
        <w:t>20</w:t>
      </w:r>
      <w:r w:rsidRPr="00744476">
        <w:rPr>
          <w:rFonts w:ascii="Times New Roman" w:hAnsi="Times New Roman"/>
          <w:color w:val="000000"/>
          <w:sz w:val="20"/>
          <w:szCs w:val="20"/>
        </w:rPr>
        <w:t xml:space="preserve"> года </w:t>
      </w:r>
    </w:p>
    <w:p w:rsidR="00A2397C" w:rsidRDefault="00A2397C" w:rsidP="00A2397C">
      <w:pPr>
        <w:pStyle w:val="a3"/>
        <w:jc w:val="right"/>
        <w:rPr>
          <w:rFonts w:ascii="Times New Roman" w:hAnsi="Times New Roman"/>
          <w:color w:val="000000"/>
          <w:sz w:val="20"/>
          <w:szCs w:val="20"/>
        </w:rPr>
      </w:pPr>
      <w:r w:rsidRPr="00744476">
        <w:rPr>
          <w:rFonts w:ascii="Times New Roman" w:hAnsi="Times New Roman"/>
          <w:color w:val="000000"/>
          <w:sz w:val="20"/>
          <w:szCs w:val="20"/>
        </w:rPr>
        <w:t>управления многоквартирным домом</w:t>
      </w:r>
    </w:p>
    <w:p w:rsidR="00A2397C" w:rsidRDefault="00A2397C" w:rsidP="00A2397C">
      <w:pPr>
        <w:pStyle w:val="a3"/>
        <w:jc w:val="center"/>
        <w:rPr>
          <w:rFonts w:ascii="Times New Roman" w:hAnsi="Times New Roman"/>
          <w:b/>
          <w:bCs/>
          <w:sz w:val="20"/>
          <w:szCs w:val="20"/>
        </w:rPr>
      </w:pPr>
      <w:r w:rsidRPr="00BF0A64">
        <w:rPr>
          <w:rFonts w:ascii="Times New Roman" w:hAnsi="Times New Roman"/>
          <w:b/>
          <w:bCs/>
          <w:sz w:val="20"/>
          <w:szCs w:val="20"/>
        </w:rPr>
        <w:t>Р</w:t>
      </w:r>
      <w:r>
        <w:rPr>
          <w:rFonts w:ascii="Times New Roman" w:hAnsi="Times New Roman"/>
          <w:b/>
          <w:bCs/>
          <w:sz w:val="20"/>
          <w:szCs w:val="20"/>
        </w:rPr>
        <w:t>егламент</w:t>
      </w:r>
    </w:p>
    <w:p w:rsidR="00A2397C" w:rsidRDefault="00A2397C" w:rsidP="00A2397C">
      <w:pPr>
        <w:pStyle w:val="a3"/>
        <w:jc w:val="center"/>
        <w:rPr>
          <w:rFonts w:ascii="Times New Roman" w:hAnsi="Times New Roman"/>
          <w:b/>
          <w:bCs/>
          <w:sz w:val="20"/>
          <w:szCs w:val="20"/>
        </w:rPr>
      </w:pPr>
      <w:r>
        <w:rPr>
          <w:rFonts w:ascii="Times New Roman" w:hAnsi="Times New Roman"/>
          <w:b/>
          <w:bCs/>
          <w:sz w:val="20"/>
          <w:szCs w:val="20"/>
        </w:rPr>
        <w:t>производства ремонтных работ и технические условия</w:t>
      </w:r>
    </w:p>
    <w:p w:rsidR="00A2397C" w:rsidRDefault="00A2397C" w:rsidP="00A2397C">
      <w:pPr>
        <w:pStyle w:val="a3"/>
        <w:jc w:val="center"/>
        <w:rPr>
          <w:rFonts w:ascii="Times New Roman" w:hAnsi="Times New Roman"/>
          <w:b/>
          <w:bCs/>
          <w:sz w:val="20"/>
          <w:szCs w:val="20"/>
        </w:rPr>
      </w:pPr>
      <w:r>
        <w:rPr>
          <w:rFonts w:ascii="Times New Roman" w:hAnsi="Times New Roman"/>
          <w:b/>
          <w:bCs/>
          <w:sz w:val="20"/>
          <w:szCs w:val="20"/>
        </w:rPr>
        <w:t>присоединения к общедомовым инженерным сетям</w:t>
      </w:r>
    </w:p>
    <w:p w:rsidR="00A2397C" w:rsidRDefault="00A2397C" w:rsidP="00A2397C">
      <w:pPr>
        <w:pStyle w:val="a3"/>
        <w:jc w:val="center"/>
        <w:rPr>
          <w:rFonts w:ascii="Times New Roman" w:hAnsi="Times New Roman"/>
          <w:b/>
          <w:bCs/>
          <w:sz w:val="20"/>
          <w:szCs w:val="20"/>
        </w:rPr>
      </w:pPr>
    </w:p>
    <w:p w:rsidR="00A2397C" w:rsidRPr="00BF0A64" w:rsidRDefault="00A2397C" w:rsidP="00A2397C">
      <w:pPr>
        <w:pStyle w:val="Default"/>
        <w:jc w:val="both"/>
        <w:rPr>
          <w:sz w:val="20"/>
          <w:szCs w:val="20"/>
        </w:rPr>
      </w:pPr>
      <w:r w:rsidRPr="00BF0A64">
        <w:rPr>
          <w:sz w:val="20"/>
          <w:szCs w:val="20"/>
        </w:rPr>
        <w:t>Настоящи</w:t>
      </w:r>
      <w:r>
        <w:rPr>
          <w:sz w:val="20"/>
          <w:szCs w:val="20"/>
        </w:rPr>
        <w:t>й</w:t>
      </w:r>
      <w:r w:rsidRPr="00BF0A64">
        <w:rPr>
          <w:sz w:val="20"/>
          <w:szCs w:val="20"/>
        </w:rPr>
        <w:t xml:space="preserve"> регламент и технические условия разработаны Службой эксплуатации ООО «</w:t>
      </w:r>
      <w:r>
        <w:rPr>
          <w:sz w:val="20"/>
          <w:szCs w:val="20"/>
        </w:rPr>
        <w:t>УК Гарант-Сервис СПб</w:t>
      </w:r>
      <w:r w:rsidRPr="00BF0A64">
        <w:rPr>
          <w:sz w:val="20"/>
          <w:szCs w:val="20"/>
        </w:rPr>
        <w:t>» в соответствии с нормативными актами РФ и г</w:t>
      </w:r>
      <w:r w:rsidR="003800B3">
        <w:rPr>
          <w:sz w:val="20"/>
          <w:szCs w:val="20"/>
        </w:rPr>
        <w:t xml:space="preserve">орода Санкт-Петербурга, </w:t>
      </w:r>
      <w:r w:rsidRPr="00BF0A64">
        <w:rPr>
          <w:sz w:val="20"/>
          <w:szCs w:val="20"/>
        </w:rPr>
        <w:t xml:space="preserve">регламентирующими порядок проведения ремонтно-строительных, по дооборудованию и других видов работ в жилых (нежилых) помещениях, реализуемых строительными организациями на коммерческой основе. </w:t>
      </w:r>
    </w:p>
    <w:p w:rsidR="00A2397C" w:rsidRPr="00BF0A64" w:rsidRDefault="00A2397C" w:rsidP="00A2397C">
      <w:pPr>
        <w:pStyle w:val="Default"/>
        <w:jc w:val="both"/>
        <w:rPr>
          <w:sz w:val="20"/>
          <w:szCs w:val="20"/>
        </w:rPr>
      </w:pPr>
      <w:r w:rsidRPr="00BF0A64">
        <w:rPr>
          <w:b/>
          <w:bCs/>
          <w:sz w:val="20"/>
          <w:szCs w:val="20"/>
        </w:rPr>
        <w:t xml:space="preserve">1. Общие требования к организации работ по переустройству и дооборудованию жилых (нежилых) помещений </w:t>
      </w:r>
    </w:p>
    <w:p w:rsidR="00A2397C" w:rsidRPr="00BF0A64" w:rsidRDefault="00A2397C" w:rsidP="00A2397C">
      <w:pPr>
        <w:pStyle w:val="Default"/>
        <w:jc w:val="both"/>
        <w:rPr>
          <w:sz w:val="20"/>
          <w:szCs w:val="20"/>
        </w:rPr>
      </w:pPr>
      <w:r w:rsidRPr="00BF0A64">
        <w:rPr>
          <w:sz w:val="20"/>
          <w:szCs w:val="20"/>
        </w:rPr>
        <w:t xml:space="preserve">1.1. Ремонтно-строительные и другие работы по дооборудованию жилого (нежилого) помещения организует </w:t>
      </w:r>
      <w:r w:rsidRPr="009638DE">
        <w:rPr>
          <w:i/>
          <w:sz w:val="20"/>
          <w:szCs w:val="20"/>
        </w:rPr>
        <w:t>Собственник</w:t>
      </w:r>
      <w:r w:rsidRPr="00BF0A64">
        <w:rPr>
          <w:sz w:val="20"/>
          <w:szCs w:val="20"/>
        </w:rPr>
        <w:t xml:space="preserve"> помещения в соответствии с настоящим регламентом и техническими условиями. </w:t>
      </w:r>
    </w:p>
    <w:p w:rsidR="00A2397C" w:rsidRPr="00BF0A64" w:rsidRDefault="00A2397C" w:rsidP="00A2397C">
      <w:pPr>
        <w:pStyle w:val="Default"/>
        <w:jc w:val="both"/>
        <w:rPr>
          <w:sz w:val="20"/>
          <w:szCs w:val="20"/>
        </w:rPr>
      </w:pPr>
      <w:r w:rsidRPr="00BF0A64">
        <w:rPr>
          <w:sz w:val="20"/>
          <w:szCs w:val="20"/>
        </w:rPr>
        <w:t xml:space="preserve">1.2. При организации работ </w:t>
      </w:r>
      <w:r w:rsidRPr="009638DE">
        <w:rPr>
          <w:i/>
          <w:sz w:val="20"/>
          <w:szCs w:val="20"/>
        </w:rPr>
        <w:t>Собственник</w:t>
      </w:r>
      <w:r w:rsidRPr="00BF0A64">
        <w:rPr>
          <w:sz w:val="20"/>
          <w:szCs w:val="20"/>
        </w:rPr>
        <w:t xml:space="preserve"> помещения обязан соблюдать установленный в г</w:t>
      </w:r>
      <w:r>
        <w:rPr>
          <w:sz w:val="20"/>
          <w:szCs w:val="20"/>
        </w:rPr>
        <w:t>ороде Санкт-Петербург</w:t>
      </w:r>
      <w:r w:rsidRPr="00BF0A64">
        <w:rPr>
          <w:sz w:val="20"/>
          <w:szCs w:val="20"/>
        </w:rPr>
        <w:t>е порядок, регламентирующий оформление разрешительных документов и организацию работ по пере</w:t>
      </w:r>
      <w:r>
        <w:rPr>
          <w:sz w:val="20"/>
          <w:szCs w:val="20"/>
        </w:rPr>
        <w:t>планировке</w:t>
      </w:r>
      <w:r w:rsidRPr="00BF0A64">
        <w:rPr>
          <w:sz w:val="20"/>
          <w:szCs w:val="20"/>
        </w:rPr>
        <w:t xml:space="preserve"> (дооборудованию) помещений согласно </w:t>
      </w:r>
      <w:r>
        <w:rPr>
          <w:sz w:val="20"/>
          <w:szCs w:val="20"/>
        </w:rPr>
        <w:t>законодательных актов РФ</w:t>
      </w:r>
      <w:r w:rsidRPr="00BF0A64">
        <w:rPr>
          <w:sz w:val="20"/>
          <w:szCs w:val="20"/>
        </w:rPr>
        <w:t xml:space="preserve">. </w:t>
      </w:r>
    </w:p>
    <w:p w:rsidR="00A2397C" w:rsidRPr="00BF0A64" w:rsidRDefault="00A2397C" w:rsidP="00A2397C">
      <w:pPr>
        <w:pStyle w:val="Default"/>
        <w:jc w:val="both"/>
        <w:rPr>
          <w:sz w:val="20"/>
          <w:szCs w:val="20"/>
        </w:rPr>
      </w:pPr>
      <w:r w:rsidRPr="00BF0A64">
        <w:rPr>
          <w:sz w:val="20"/>
          <w:szCs w:val="20"/>
        </w:rPr>
        <w:t xml:space="preserve">1.3. </w:t>
      </w:r>
      <w:r w:rsidRPr="009638DE">
        <w:rPr>
          <w:i/>
          <w:sz w:val="20"/>
          <w:szCs w:val="20"/>
        </w:rPr>
        <w:t>Собственник</w:t>
      </w:r>
      <w:r w:rsidRPr="00BF0A64">
        <w:rPr>
          <w:sz w:val="20"/>
          <w:szCs w:val="20"/>
        </w:rPr>
        <w:t xml:space="preserve"> несет персональную ответственность за поддержание порядка и причиненный ущерб имуществу (общедомов</w:t>
      </w:r>
      <w:r>
        <w:rPr>
          <w:sz w:val="20"/>
          <w:szCs w:val="20"/>
        </w:rPr>
        <w:t>ому и третьих лиц) в своей зоне</w:t>
      </w:r>
      <w:r w:rsidRPr="00BF0A64">
        <w:rPr>
          <w:sz w:val="20"/>
          <w:szCs w:val="20"/>
        </w:rPr>
        <w:t xml:space="preserve"> ответственности, определенных актами разграничения балансовой принадлежности и эксплуатационной ответственности </w:t>
      </w:r>
      <w:r w:rsidRPr="009638DE">
        <w:rPr>
          <w:i/>
          <w:sz w:val="20"/>
          <w:szCs w:val="20"/>
        </w:rPr>
        <w:t>Сторон</w:t>
      </w:r>
      <w:r w:rsidRPr="00BF0A64">
        <w:rPr>
          <w:sz w:val="20"/>
          <w:szCs w:val="20"/>
        </w:rPr>
        <w:t xml:space="preserve"> по инженерным системам и полномочиями в соответствии с </w:t>
      </w:r>
      <w:r w:rsidRPr="009638DE">
        <w:rPr>
          <w:i/>
          <w:sz w:val="20"/>
          <w:szCs w:val="20"/>
        </w:rPr>
        <w:t>Договором</w:t>
      </w:r>
      <w:r w:rsidRPr="00BF0A64">
        <w:rPr>
          <w:sz w:val="20"/>
          <w:szCs w:val="20"/>
        </w:rPr>
        <w:t xml:space="preserve"> управления. </w:t>
      </w:r>
    </w:p>
    <w:p w:rsidR="00A2397C" w:rsidRPr="00BF0A64" w:rsidRDefault="00A2397C" w:rsidP="00A2397C">
      <w:pPr>
        <w:pStyle w:val="Default"/>
        <w:jc w:val="both"/>
        <w:rPr>
          <w:sz w:val="20"/>
          <w:szCs w:val="20"/>
        </w:rPr>
      </w:pPr>
      <w:r w:rsidRPr="00BF0A64">
        <w:rPr>
          <w:sz w:val="20"/>
          <w:szCs w:val="20"/>
        </w:rPr>
        <w:t xml:space="preserve">1.4. Перед началом проведения ремонтно-строительных и других видов работ по дооборудованию квартиры собственник обязан: </w:t>
      </w:r>
    </w:p>
    <w:p w:rsidR="00A2397C" w:rsidRPr="00BF0A64" w:rsidRDefault="00A2397C" w:rsidP="00A2397C">
      <w:pPr>
        <w:pStyle w:val="Default"/>
        <w:jc w:val="both"/>
        <w:rPr>
          <w:sz w:val="20"/>
          <w:szCs w:val="20"/>
        </w:rPr>
      </w:pPr>
      <w:r w:rsidRPr="00BF0A64">
        <w:rPr>
          <w:sz w:val="20"/>
          <w:szCs w:val="20"/>
        </w:rPr>
        <w:t>- оформить и согласовать в уполномоченных надзорных органах г</w:t>
      </w:r>
      <w:r>
        <w:rPr>
          <w:sz w:val="20"/>
          <w:szCs w:val="20"/>
        </w:rPr>
        <w:t>орода Санкт-Петербурга</w:t>
      </w:r>
      <w:r w:rsidRPr="00BF0A64">
        <w:rPr>
          <w:sz w:val="20"/>
          <w:szCs w:val="20"/>
        </w:rPr>
        <w:t xml:space="preserve"> проектную документацию на </w:t>
      </w:r>
      <w:proofErr w:type="spellStart"/>
      <w:r w:rsidRPr="00BF0A64">
        <w:rPr>
          <w:sz w:val="20"/>
          <w:szCs w:val="20"/>
        </w:rPr>
        <w:t>перепланируемое</w:t>
      </w:r>
      <w:proofErr w:type="spellEnd"/>
      <w:r w:rsidRPr="00BF0A64">
        <w:rPr>
          <w:sz w:val="20"/>
          <w:szCs w:val="20"/>
        </w:rPr>
        <w:t xml:space="preserve"> (переустраиваемое) помещение; </w:t>
      </w:r>
    </w:p>
    <w:p w:rsidR="00A2397C" w:rsidRPr="00BF0A64" w:rsidRDefault="00A2397C" w:rsidP="00A2397C">
      <w:pPr>
        <w:pStyle w:val="Default"/>
        <w:jc w:val="both"/>
        <w:rPr>
          <w:sz w:val="20"/>
          <w:szCs w:val="20"/>
        </w:rPr>
      </w:pPr>
      <w:r w:rsidRPr="00BF0A64">
        <w:rPr>
          <w:sz w:val="20"/>
          <w:szCs w:val="20"/>
        </w:rPr>
        <w:t>- получить в органах государственного жилищного надзора г</w:t>
      </w:r>
      <w:r>
        <w:rPr>
          <w:sz w:val="20"/>
          <w:szCs w:val="20"/>
        </w:rPr>
        <w:t>орода Санкт-Петербурга</w:t>
      </w:r>
      <w:r w:rsidRPr="00BF0A64">
        <w:rPr>
          <w:sz w:val="20"/>
          <w:szCs w:val="20"/>
        </w:rPr>
        <w:t xml:space="preserve"> разрешение на перепланировку (переустройство) жилого помещения; </w:t>
      </w:r>
    </w:p>
    <w:p w:rsidR="00A2397C" w:rsidRPr="00BF0A64" w:rsidRDefault="00A2397C" w:rsidP="00A2397C">
      <w:pPr>
        <w:pStyle w:val="Default"/>
        <w:jc w:val="both"/>
        <w:rPr>
          <w:sz w:val="20"/>
          <w:szCs w:val="20"/>
        </w:rPr>
      </w:pPr>
      <w:r w:rsidRPr="00BF0A64">
        <w:rPr>
          <w:sz w:val="20"/>
          <w:szCs w:val="20"/>
        </w:rPr>
        <w:t xml:space="preserve">- представить в </w:t>
      </w:r>
      <w:r w:rsidRPr="009638DE">
        <w:rPr>
          <w:i/>
          <w:sz w:val="20"/>
          <w:szCs w:val="20"/>
        </w:rPr>
        <w:t>Управляющую организацию</w:t>
      </w:r>
      <w:r w:rsidRPr="00BF0A64">
        <w:rPr>
          <w:sz w:val="20"/>
          <w:szCs w:val="20"/>
        </w:rPr>
        <w:t xml:space="preserve"> разрешительные документы на переустройство, проектную и др</w:t>
      </w:r>
      <w:r>
        <w:rPr>
          <w:sz w:val="20"/>
          <w:szCs w:val="20"/>
        </w:rPr>
        <w:t>угую</w:t>
      </w:r>
      <w:r w:rsidRPr="00BF0A64">
        <w:rPr>
          <w:sz w:val="20"/>
          <w:szCs w:val="20"/>
        </w:rPr>
        <w:t xml:space="preserve"> документ</w:t>
      </w:r>
      <w:r>
        <w:rPr>
          <w:sz w:val="20"/>
          <w:szCs w:val="20"/>
        </w:rPr>
        <w:t xml:space="preserve">ацию, </w:t>
      </w:r>
      <w:r w:rsidRPr="00BF0A64">
        <w:rPr>
          <w:sz w:val="20"/>
          <w:szCs w:val="20"/>
        </w:rPr>
        <w:t xml:space="preserve">и зарегистрировать начало ремонта; </w:t>
      </w:r>
    </w:p>
    <w:p w:rsidR="00A2397C" w:rsidRPr="00BF0A64" w:rsidRDefault="00A2397C" w:rsidP="00A2397C">
      <w:pPr>
        <w:pStyle w:val="Default"/>
        <w:jc w:val="both"/>
        <w:rPr>
          <w:sz w:val="20"/>
          <w:szCs w:val="20"/>
        </w:rPr>
      </w:pPr>
      <w:r w:rsidRPr="00BF0A64">
        <w:rPr>
          <w:sz w:val="20"/>
          <w:szCs w:val="20"/>
        </w:rPr>
        <w:t xml:space="preserve">- представить в </w:t>
      </w:r>
      <w:r w:rsidRPr="009638DE">
        <w:rPr>
          <w:i/>
          <w:sz w:val="20"/>
          <w:szCs w:val="20"/>
        </w:rPr>
        <w:t xml:space="preserve">Управляющую организацию </w:t>
      </w:r>
      <w:r w:rsidRPr="00BF0A64">
        <w:rPr>
          <w:sz w:val="20"/>
          <w:szCs w:val="20"/>
        </w:rPr>
        <w:t>списки рабочих, их паспортные данные, регистрационные документы УФМС и патенты по специальности на работу в</w:t>
      </w:r>
      <w:r>
        <w:rPr>
          <w:sz w:val="20"/>
          <w:szCs w:val="20"/>
        </w:rPr>
        <w:t xml:space="preserve"> городе Санкт-Петербург.</w:t>
      </w:r>
    </w:p>
    <w:p w:rsidR="00A2397C" w:rsidRPr="00BF0A64" w:rsidRDefault="00A2397C" w:rsidP="00A2397C">
      <w:pPr>
        <w:pStyle w:val="Default"/>
        <w:jc w:val="both"/>
        <w:rPr>
          <w:sz w:val="20"/>
          <w:szCs w:val="20"/>
        </w:rPr>
      </w:pPr>
      <w:r w:rsidRPr="00BF0A64">
        <w:rPr>
          <w:b/>
          <w:bCs/>
          <w:sz w:val="20"/>
          <w:szCs w:val="20"/>
        </w:rPr>
        <w:t xml:space="preserve">2. Общестроительные работы </w:t>
      </w:r>
    </w:p>
    <w:p w:rsidR="00A2397C" w:rsidRPr="00BF0A64" w:rsidRDefault="00A2397C" w:rsidP="00A2397C">
      <w:pPr>
        <w:pStyle w:val="Default"/>
        <w:jc w:val="both"/>
        <w:rPr>
          <w:sz w:val="20"/>
          <w:szCs w:val="20"/>
        </w:rPr>
      </w:pPr>
      <w:r w:rsidRPr="00BF0A64">
        <w:rPr>
          <w:sz w:val="20"/>
          <w:szCs w:val="20"/>
        </w:rPr>
        <w:t xml:space="preserve">2.1. Общестроительные работы в жилом помещении проводятся: </w:t>
      </w:r>
    </w:p>
    <w:p w:rsidR="00A2397C" w:rsidRPr="00BF0A64" w:rsidRDefault="00A2397C" w:rsidP="00A2397C">
      <w:pPr>
        <w:pStyle w:val="Default"/>
        <w:jc w:val="both"/>
        <w:rPr>
          <w:sz w:val="20"/>
          <w:szCs w:val="20"/>
        </w:rPr>
      </w:pPr>
      <w:r w:rsidRPr="00BF0A64">
        <w:rPr>
          <w:sz w:val="20"/>
          <w:szCs w:val="20"/>
        </w:rPr>
        <w:t xml:space="preserve">- </w:t>
      </w:r>
      <w:r w:rsidRPr="00094996">
        <w:rPr>
          <w:b/>
          <w:bCs/>
          <w:i/>
          <w:sz w:val="20"/>
          <w:szCs w:val="20"/>
        </w:rPr>
        <w:t>по проекту</w:t>
      </w:r>
      <w:r w:rsidRPr="00BF0A64">
        <w:rPr>
          <w:sz w:val="20"/>
          <w:szCs w:val="20"/>
        </w:rPr>
        <w:t xml:space="preserve">– в случае изменения функционального назначения помещений, конфигурации внутренних помещений относительно строительного проекта и документации органов </w:t>
      </w:r>
      <w:r>
        <w:rPr>
          <w:sz w:val="20"/>
          <w:szCs w:val="20"/>
        </w:rPr>
        <w:t>ПИБ</w:t>
      </w:r>
      <w:r w:rsidRPr="00BF0A64">
        <w:rPr>
          <w:sz w:val="20"/>
          <w:szCs w:val="20"/>
        </w:rPr>
        <w:t xml:space="preserve">; проведения работ, затрагивающих монолитные конструкции; переоборудования, дооборудования или замены элементов внутриквартирных инженерных систем; установки новых элементов инженерных систем, увеличивающих тепло- и энергопотребление; </w:t>
      </w:r>
    </w:p>
    <w:p w:rsidR="00A2397C" w:rsidRPr="00BF0A64" w:rsidRDefault="00A2397C" w:rsidP="00A2397C">
      <w:pPr>
        <w:pStyle w:val="Default"/>
        <w:jc w:val="both"/>
        <w:rPr>
          <w:sz w:val="20"/>
          <w:szCs w:val="20"/>
        </w:rPr>
      </w:pPr>
      <w:r w:rsidRPr="00BF0A64">
        <w:rPr>
          <w:sz w:val="20"/>
          <w:szCs w:val="20"/>
        </w:rPr>
        <w:t xml:space="preserve">- </w:t>
      </w:r>
      <w:r w:rsidRPr="00094996">
        <w:rPr>
          <w:b/>
          <w:bCs/>
          <w:i/>
          <w:sz w:val="20"/>
          <w:szCs w:val="20"/>
        </w:rPr>
        <w:t>по эскизу</w:t>
      </w:r>
      <w:r w:rsidRPr="00BF0A64">
        <w:rPr>
          <w:sz w:val="20"/>
          <w:szCs w:val="20"/>
        </w:rPr>
        <w:t xml:space="preserve">– в случае переноса существующих или монтажа дополнительных легковозводимых (некапитальных) перегородок без увеличения нагрузки на перекрытия относительно строительного проекта и документации органов </w:t>
      </w:r>
      <w:r>
        <w:rPr>
          <w:sz w:val="20"/>
          <w:szCs w:val="20"/>
        </w:rPr>
        <w:t>ПИБ</w:t>
      </w:r>
      <w:r w:rsidRPr="00BF0A64">
        <w:rPr>
          <w:sz w:val="20"/>
          <w:szCs w:val="20"/>
        </w:rPr>
        <w:t xml:space="preserve">; замены отопительных приборов системы отопления без прокладки дополнительных подводящих сетей; переноса сантехнических приборов в границах существующих помещений. </w:t>
      </w:r>
    </w:p>
    <w:p w:rsidR="00A2397C" w:rsidRPr="00BF0A64" w:rsidRDefault="00A2397C" w:rsidP="00A2397C">
      <w:pPr>
        <w:pStyle w:val="Default"/>
        <w:jc w:val="both"/>
        <w:rPr>
          <w:sz w:val="20"/>
          <w:szCs w:val="20"/>
        </w:rPr>
      </w:pPr>
      <w:r w:rsidRPr="00BF0A64">
        <w:rPr>
          <w:sz w:val="20"/>
          <w:szCs w:val="20"/>
        </w:rPr>
        <w:t>2.2. Проект (эскиз) переустройства (дооборудования) помещения должен быть согласован</w:t>
      </w:r>
      <w:r w:rsidR="000C60E2">
        <w:rPr>
          <w:sz w:val="20"/>
          <w:szCs w:val="20"/>
        </w:rPr>
        <w:t xml:space="preserve"> в</w:t>
      </w:r>
      <w:r w:rsidRPr="00BF0A64">
        <w:rPr>
          <w:sz w:val="20"/>
          <w:szCs w:val="20"/>
        </w:rPr>
        <w:t xml:space="preserve"> органах </w:t>
      </w:r>
      <w:r>
        <w:rPr>
          <w:sz w:val="20"/>
          <w:szCs w:val="20"/>
        </w:rPr>
        <w:t>Санкт-Петербурга</w:t>
      </w:r>
      <w:r w:rsidRPr="00BF0A64">
        <w:rPr>
          <w:sz w:val="20"/>
          <w:szCs w:val="20"/>
        </w:rPr>
        <w:t xml:space="preserve">. Копии проекта (эскиза) и разрешения на перепланировку (переустройство, дооборудование) жилого помещения представляются в </w:t>
      </w:r>
      <w:r w:rsidRPr="00094996">
        <w:rPr>
          <w:i/>
          <w:sz w:val="20"/>
          <w:szCs w:val="20"/>
        </w:rPr>
        <w:t>Управляющую организацию</w:t>
      </w:r>
      <w:r w:rsidRPr="00BF0A64">
        <w:rPr>
          <w:sz w:val="20"/>
          <w:szCs w:val="20"/>
        </w:rPr>
        <w:t xml:space="preserve">. </w:t>
      </w:r>
    </w:p>
    <w:p w:rsidR="00A2397C" w:rsidRPr="00BF0A64" w:rsidRDefault="00A2397C" w:rsidP="00A2397C">
      <w:pPr>
        <w:pStyle w:val="Default"/>
        <w:jc w:val="both"/>
        <w:rPr>
          <w:sz w:val="20"/>
          <w:szCs w:val="20"/>
        </w:rPr>
      </w:pPr>
      <w:r w:rsidRPr="00BF0A64">
        <w:rPr>
          <w:sz w:val="20"/>
          <w:szCs w:val="20"/>
        </w:rPr>
        <w:t xml:space="preserve">Наличие согласованной в установленном порядке разрешительной документации на проведении работ является основанием для начала их проведения. </w:t>
      </w:r>
    </w:p>
    <w:p w:rsidR="00A2397C" w:rsidRPr="00BF0A64" w:rsidRDefault="00A2397C" w:rsidP="00A2397C">
      <w:pPr>
        <w:pStyle w:val="Default"/>
        <w:jc w:val="both"/>
        <w:rPr>
          <w:sz w:val="20"/>
          <w:szCs w:val="20"/>
        </w:rPr>
      </w:pPr>
      <w:r w:rsidRPr="00BF0A64">
        <w:rPr>
          <w:sz w:val="20"/>
          <w:szCs w:val="20"/>
        </w:rPr>
        <w:t xml:space="preserve">2.3. При ведении строительно-монтажных работ по переустройству жилого помещения не допускается: </w:t>
      </w:r>
    </w:p>
    <w:p w:rsidR="00A2397C" w:rsidRPr="00BF0A64" w:rsidRDefault="00A2397C" w:rsidP="00A2397C">
      <w:pPr>
        <w:pStyle w:val="Default"/>
        <w:jc w:val="both"/>
        <w:rPr>
          <w:sz w:val="20"/>
          <w:szCs w:val="20"/>
        </w:rPr>
      </w:pPr>
      <w:r w:rsidRPr="00BF0A64">
        <w:rPr>
          <w:sz w:val="20"/>
          <w:szCs w:val="20"/>
        </w:rPr>
        <w:t xml:space="preserve">- нарушение несущих строительных конструкций, вмешательство в общедомовые инженерные системы, изменение конфигурации и сечения вентиляционных шахт и каналов; </w:t>
      </w:r>
    </w:p>
    <w:p w:rsidR="00A2397C" w:rsidRDefault="00A2397C" w:rsidP="00A2397C">
      <w:pPr>
        <w:pStyle w:val="Default"/>
        <w:jc w:val="both"/>
        <w:rPr>
          <w:sz w:val="20"/>
          <w:szCs w:val="20"/>
        </w:rPr>
      </w:pPr>
      <w:r w:rsidRPr="00BF0A64">
        <w:rPr>
          <w:sz w:val="20"/>
          <w:szCs w:val="20"/>
        </w:rPr>
        <w:t>- ведение работ без специальных мероприятий, исключающих причин</w:t>
      </w:r>
      <w:r>
        <w:rPr>
          <w:sz w:val="20"/>
          <w:szCs w:val="20"/>
        </w:rPr>
        <w:t>ение ущерба смежным помещениям;</w:t>
      </w:r>
    </w:p>
    <w:p w:rsidR="00A2397C" w:rsidRPr="00BF0A64" w:rsidRDefault="00A2397C" w:rsidP="00A2397C">
      <w:pPr>
        <w:pStyle w:val="Default"/>
        <w:jc w:val="both"/>
        <w:rPr>
          <w:color w:val="auto"/>
          <w:sz w:val="20"/>
          <w:szCs w:val="20"/>
        </w:rPr>
      </w:pPr>
      <w:r w:rsidRPr="00BF0A64">
        <w:rPr>
          <w:color w:val="auto"/>
          <w:sz w:val="20"/>
          <w:szCs w:val="20"/>
        </w:rPr>
        <w:t xml:space="preserve">- осуществление слива в общедомовую канализацию отходов строительно-отделочных материалов; </w:t>
      </w:r>
    </w:p>
    <w:p w:rsidR="00A2397C" w:rsidRPr="00BF0A64" w:rsidRDefault="00A2397C" w:rsidP="00A2397C">
      <w:pPr>
        <w:pStyle w:val="Default"/>
        <w:jc w:val="both"/>
        <w:rPr>
          <w:color w:val="auto"/>
          <w:sz w:val="20"/>
          <w:szCs w:val="20"/>
        </w:rPr>
      </w:pPr>
      <w:r w:rsidRPr="00BF0A64">
        <w:rPr>
          <w:color w:val="auto"/>
          <w:sz w:val="20"/>
          <w:szCs w:val="20"/>
        </w:rPr>
        <w:t xml:space="preserve">- производить работы в выходные и праздничные нерабочие дни; </w:t>
      </w:r>
    </w:p>
    <w:p w:rsidR="00A2397C" w:rsidRPr="00BF0A64" w:rsidRDefault="00A2397C" w:rsidP="00A2397C">
      <w:pPr>
        <w:pStyle w:val="Default"/>
        <w:jc w:val="both"/>
        <w:rPr>
          <w:color w:val="auto"/>
          <w:sz w:val="20"/>
          <w:szCs w:val="20"/>
        </w:rPr>
      </w:pPr>
      <w:r w:rsidRPr="00BF0A64">
        <w:rPr>
          <w:color w:val="auto"/>
          <w:sz w:val="20"/>
          <w:szCs w:val="20"/>
        </w:rPr>
        <w:t xml:space="preserve">- начинать работы, сопряженные с повышенным шумом, ранее 9-00 часов и заканчивать их позднее 19-00 часов с перерывом с 13-00 до 14-00; </w:t>
      </w:r>
    </w:p>
    <w:p w:rsidR="00A2397C" w:rsidRPr="00BF0A64" w:rsidRDefault="00A2397C" w:rsidP="00A2397C">
      <w:pPr>
        <w:pStyle w:val="Default"/>
        <w:jc w:val="both"/>
        <w:rPr>
          <w:color w:val="auto"/>
          <w:sz w:val="20"/>
          <w:szCs w:val="20"/>
        </w:rPr>
      </w:pPr>
      <w:r w:rsidRPr="00BF0A64">
        <w:rPr>
          <w:color w:val="auto"/>
          <w:sz w:val="20"/>
          <w:szCs w:val="20"/>
        </w:rPr>
        <w:t xml:space="preserve">- применять при производстве работ оборудование и инструменты, вызывающие превышение нормативно допустимого уровня шума и вибрации; </w:t>
      </w:r>
    </w:p>
    <w:p w:rsidR="00A2397C" w:rsidRPr="00BF0A64" w:rsidRDefault="00A2397C" w:rsidP="00A2397C">
      <w:pPr>
        <w:pStyle w:val="Default"/>
        <w:jc w:val="both"/>
        <w:rPr>
          <w:color w:val="auto"/>
          <w:sz w:val="20"/>
          <w:szCs w:val="20"/>
        </w:rPr>
      </w:pPr>
      <w:r w:rsidRPr="00BF0A64">
        <w:rPr>
          <w:color w:val="auto"/>
          <w:sz w:val="20"/>
          <w:szCs w:val="20"/>
        </w:rPr>
        <w:t xml:space="preserve">- загромождать и загрязнять строительными материалами и отходами межквартирные и лифтовые холлы, переходные лоджии, эвакуационные пути (лестницы), другие места общего пользования; </w:t>
      </w:r>
    </w:p>
    <w:p w:rsidR="00A2397C" w:rsidRPr="00BF0A64" w:rsidRDefault="00A2397C" w:rsidP="00A2397C">
      <w:pPr>
        <w:pStyle w:val="Default"/>
        <w:jc w:val="both"/>
        <w:rPr>
          <w:color w:val="auto"/>
          <w:sz w:val="20"/>
          <w:szCs w:val="20"/>
        </w:rPr>
      </w:pPr>
      <w:r w:rsidRPr="00BF0A64">
        <w:rPr>
          <w:color w:val="auto"/>
          <w:sz w:val="20"/>
          <w:szCs w:val="20"/>
        </w:rPr>
        <w:t xml:space="preserve">- использовать пассажирские лифты для транспортировки строительных материалов и отходов без упаковки. </w:t>
      </w:r>
    </w:p>
    <w:p w:rsidR="00A2397C" w:rsidRPr="00BF0A64" w:rsidRDefault="00A2397C" w:rsidP="00A2397C">
      <w:pPr>
        <w:pStyle w:val="Default"/>
        <w:jc w:val="both"/>
        <w:rPr>
          <w:color w:val="auto"/>
          <w:sz w:val="20"/>
          <w:szCs w:val="20"/>
        </w:rPr>
      </w:pPr>
      <w:r w:rsidRPr="00BF0A64">
        <w:rPr>
          <w:color w:val="auto"/>
          <w:sz w:val="20"/>
          <w:szCs w:val="20"/>
        </w:rPr>
        <w:lastRenderedPageBreak/>
        <w:t xml:space="preserve">2.4. Общая продолжительность работ по переустройству (дооборудованию) жилого помещения не должна превышать четырех месяцев. </w:t>
      </w:r>
    </w:p>
    <w:p w:rsidR="00A2397C" w:rsidRPr="00BF0A64" w:rsidRDefault="00A2397C" w:rsidP="00A2397C">
      <w:pPr>
        <w:pStyle w:val="Default"/>
        <w:jc w:val="both"/>
        <w:rPr>
          <w:color w:val="auto"/>
          <w:sz w:val="20"/>
          <w:szCs w:val="20"/>
        </w:rPr>
      </w:pPr>
      <w:r w:rsidRPr="00BF0A64">
        <w:rPr>
          <w:color w:val="auto"/>
          <w:sz w:val="20"/>
          <w:szCs w:val="20"/>
        </w:rPr>
        <w:t xml:space="preserve">2.5. Проектная документация по переустройству (дооборудованию) жилого помещения, выполняемому в соответствии со строительным проектом и поэтажным планом </w:t>
      </w:r>
      <w:r>
        <w:rPr>
          <w:color w:val="auto"/>
          <w:sz w:val="20"/>
          <w:szCs w:val="20"/>
        </w:rPr>
        <w:t>ПИБ</w:t>
      </w:r>
      <w:r w:rsidRPr="00BF0A64">
        <w:rPr>
          <w:color w:val="auto"/>
          <w:sz w:val="20"/>
          <w:szCs w:val="20"/>
        </w:rPr>
        <w:t xml:space="preserve"> (без изменения границ и внутренней планировки помещений, переноса инженерных сетей), подлежит согласованию только в </w:t>
      </w:r>
      <w:r w:rsidRPr="0001124B">
        <w:rPr>
          <w:i/>
          <w:color w:val="auto"/>
          <w:sz w:val="20"/>
          <w:szCs w:val="20"/>
        </w:rPr>
        <w:t>Управляющей организации</w:t>
      </w:r>
      <w:r w:rsidRPr="00BF0A64">
        <w:rPr>
          <w:color w:val="auto"/>
          <w:sz w:val="20"/>
          <w:szCs w:val="20"/>
        </w:rPr>
        <w:t xml:space="preserve">. </w:t>
      </w:r>
    </w:p>
    <w:p w:rsidR="00A2397C" w:rsidRPr="00BF0A64" w:rsidRDefault="00A2397C" w:rsidP="00A2397C">
      <w:pPr>
        <w:pStyle w:val="Default"/>
        <w:jc w:val="both"/>
        <w:rPr>
          <w:color w:val="auto"/>
          <w:sz w:val="20"/>
          <w:szCs w:val="20"/>
        </w:rPr>
      </w:pPr>
      <w:r w:rsidRPr="00BF0A64">
        <w:rPr>
          <w:color w:val="auto"/>
          <w:sz w:val="20"/>
          <w:szCs w:val="20"/>
        </w:rPr>
        <w:t xml:space="preserve">2.6. При проведении отдельных видов общестроительных работ, затрагивающих внутриквартирные коммуникации систем отопления, горячего, холодного водоснабжения и канализации, электроснабжения, вентиляции и др., необходимо предусмотреть возможность доступа собственника и специалистов </w:t>
      </w:r>
      <w:r w:rsidRPr="00845B3A">
        <w:rPr>
          <w:i/>
          <w:color w:val="auto"/>
          <w:sz w:val="20"/>
          <w:szCs w:val="20"/>
        </w:rPr>
        <w:t>Управляющей организации</w:t>
      </w:r>
      <w:r w:rsidRPr="00BF0A64">
        <w:rPr>
          <w:color w:val="auto"/>
          <w:sz w:val="20"/>
          <w:szCs w:val="20"/>
        </w:rPr>
        <w:t xml:space="preserve"> к отключающим и запорным устройствам соответствующих инженерных систем (оборудование смотровых люков). </w:t>
      </w:r>
    </w:p>
    <w:p w:rsidR="00A2397C" w:rsidRPr="00BF0A64" w:rsidRDefault="00A2397C" w:rsidP="00A2397C">
      <w:pPr>
        <w:pStyle w:val="Default"/>
        <w:jc w:val="both"/>
        <w:rPr>
          <w:color w:val="auto"/>
          <w:sz w:val="20"/>
          <w:szCs w:val="20"/>
        </w:rPr>
      </w:pPr>
      <w:r w:rsidRPr="00BF0A64">
        <w:rPr>
          <w:color w:val="auto"/>
          <w:sz w:val="20"/>
          <w:szCs w:val="20"/>
        </w:rPr>
        <w:t xml:space="preserve">2.7. Во избежание протечек в расположенные ниже и смежные помещения при устройстве стяжки (наливных полов) представлять </w:t>
      </w:r>
      <w:r w:rsidRPr="00845B3A">
        <w:rPr>
          <w:i/>
          <w:color w:val="auto"/>
          <w:sz w:val="20"/>
          <w:szCs w:val="20"/>
        </w:rPr>
        <w:t>Управляющей организации</w:t>
      </w:r>
      <w:r w:rsidRPr="00BF0A64">
        <w:rPr>
          <w:color w:val="auto"/>
          <w:sz w:val="20"/>
          <w:szCs w:val="20"/>
        </w:rPr>
        <w:t xml:space="preserve"> работы по гидроизоляции с подписанием соответствующих актов. </w:t>
      </w:r>
    </w:p>
    <w:p w:rsidR="00A2397C" w:rsidRPr="00BF0A64" w:rsidRDefault="00A2397C" w:rsidP="00A2397C">
      <w:pPr>
        <w:pStyle w:val="Default"/>
        <w:jc w:val="both"/>
        <w:rPr>
          <w:color w:val="auto"/>
          <w:sz w:val="20"/>
          <w:szCs w:val="20"/>
        </w:rPr>
      </w:pPr>
      <w:r w:rsidRPr="00BF0A64">
        <w:rPr>
          <w:color w:val="auto"/>
          <w:sz w:val="20"/>
          <w:szCs w:val="20"/>
        </w:rPr>
        <w:t xml:space="preserve">2.8. Категорически запрещается перенос элементов автоматической пожарной сигнализации. </w:t>
      </w:r>
    </w:p>
    <w:p w:rsidR="00A2397C" w:rsidRPr="00BF0A64" w:rsidRDefault="00A2397C" w:rsidP="00A2397C">
      <w:pPr>
        <w:pStyle w:val="Default"/>
        <w:jc w:val="both"/>
        <w:rPr>
          <w:color w:val="auto"/>
          <w:sz w:val="20"/>
          <w:szCs w:val="20"/>
        </w:rPr>
      </w:pPr>
      <w:r w:rsidRPr="00BF0A64">
        <w:rPr>
          <w:color w:val="auto"/>
          <w:sz w:val="20"/>
          <w:szCs w:val="20"/>
        </w:rPr>
        <w:t xml:space="preserve">2.9. До начала производства общестроительных работ обеспечить помещение устройством </w:t>
      </w:r>
      <w:proofErr w:type="spellStart"/>
      <w:r w:rsidRPr="00BF0A64">
        <w:rPr>
          <w:color w:val="auto"/>
          <w:sz w:val="20"/>
          <w:szCs w:val="20"/>
        </w:rPr>
        <w:t>водоразбора</w:t>
      </w:r>
      <w:proofErr w:type="spellEnd"/>
      <w:r w:rsidRPr="00BF0A64">
        <w:rPr>
          <w:color w:val="auto"/>
          <w:sz w:val="20"/>
          <w:szCs w:val="20"/>
        </w:rPr>
        <w:t xml:space="preserve"> и санитарно-гигиеническим оборудованием (унитаз, раковина). </w:t>
      </w:r>
    </w:p>
    <w:p w:rsidR="00A2397C" w:rsidRPr="00BF0A64" w:rsidRDefault="00A2397C" w:rsidP="00A2397C">
      <w:pPr>
        <w:pStyle w:val="Default"/>
        <w:jc w:val="both"/>
        <w:rPr>
          <w:color w:val="auto"/>
          <w:sz w:val="20"/>
          <w:szCs w:val="20"/>
        </w:rPr>
      </w:pPr>
      <w:r w:rsidRPr="00BF0A64">
        <w:rPr>
          <w:color w:val="auto"/>
          <w:sz w:val="20"/>
          <w:szCs w:val="20"/>
        </w:rPr>
        <w:t xml:space="preserve">2.10. Перед этапом производства «мокрых» процессов (работ) установить в помещении накопительную емкость для слива отходов строительно-отделочных материалов объемом не менее 200 л. </w:t>
      </w:r>
    </w:p>
    <w:p w:rsidR="00A2397C" w:rsidRPr="00BF0A64" w:rsidRDefault="00A2397C" w:rsidP="00A2397C">
      <w:pPr>
        <w:pStyle w:val="Default"/>
        <w:jc w:val="both"/>
        <w:rPr>
          <w:color w:val="auto"/>
          <w:sz w:val="20"/>
          <w:szCs w:val="20"/>
        </w:rPr>
      </w:pPr>
      <w:r w:rsidRPr="00BF0A64">
        <w:rPr>
          <w:color w:val="auto"/>
          <w:sz w:val="20"/>
          <w:szCs w:val="20"/>
        </w:rPr>
        <w:t>2.11. Обеспечить помещение на период проведения работ первичными средствами пожаротушения из расчета огнетушител</w:t>
      </w:r>
      <w:r>
        <w:rPr>
          <w:color w:val="auto"/>
          <w:sz w:val="20"/>
          <w:szCs w:val="20"/>
        </w:rPr>
        <w:t>ь</w:t>
      </w:r>
      <w:r w:rsidRPr="00BF0A64">
        <w:rPr>
          <w:color w:val="auto"/>
          <w:sz w:val="20"/>
          <w:szCs w:val="20"/>
        </w:rPr>
        <w:t xml:space="preserve"> (ОП-5 или ОУ-3) на </w:t>
      </w:r>
      <w:r>
        <w:rPr>
          <w:color w:val="auto"/>
          <w:sz w:val="20"/>
          <w:szCs w:val="20"/>
        </w:rPr>
        <w:t>каждые 3</w:t>
      </w:r>
      <w:r w:rsidRPr="00BF0A64">
        <w:rPr>
          <w:color w:val="auto"/>
          <w:sz w:val="20"/>
          <w:szCs w:val="20"/>
        </w:rPr>
        <w:t xml:space="preserve">0 кв. м. помещения. </w:t>
      </w:r>
    </w:p>
    <w:p w:rsidR="00A2397C" w:rsidRPr="00BF0A64" w:rsidRDefault="00A2397C" w:rsidP="00A2397C">
      <w:pPr>
        <w:pStyle w:val="Default"/>
        <w:jc w:val="both"/>
        <w:rPr>
          <w:color w:val="auto"/>
          <w:sz w:val="20"/>
          <w:szCs w:val="20"/>
        </w:rPr>
      </w:pPr>
      <w:r w:rsidRPr="00BF0A64">
        <w:rPr>
          <w:b/>
          <w:bCs/>
          <w:color w:val="auto"/>
          <w:sz w:val="20"/>
          <w:szCs w:val="20"/>
        </w:rPr>
        <w:t xml:space="preserve">3. Электромонтажные работы </w:t>
      </w:r>
    </w:p>
    <w:p w:rsidR="00A2397C" w:rsidRPr="00BF0A64" w:rsidRDefault="00A2397C" w:rsidP="00A2397C">
      <w:pPr>
        <w:pStyle w:val="Default"/>
        <w:jc w:val="both"/>
        <w:rPr>
          <w:color w:val="auto"/>
          <w:sz w:val="20"/>
          <w:szCs w:val="20"/>
        </w:rPr>
      </w:pPr>
      <w:r>
        <w:rPr>
          <w:b/>
          <w:bCs/>
          <w:color w:val="auto"/>
          <w:sz w:val="20"/>
          <w:szCs w:val="20"/>
        </w:rPr>
        <w:t>3.1.</w:t>
      </w:r>
      <w:r w:rsidRPr="00BF0A64">
        <w:rPr>
          <w:b/>
          <w:bCs/>
          <w:color w:val="auto"/>
          <w:sz w:val="20"/>
          <w:szCs w:val="20"/>
        </w:rPr>
        <w:t xml:space="preserve"> Запрещается изменение схемы учета электроэнергии и присоединение токоприемников устройств до электросчетчика потребителя. </w:t>
      </w:r>
    </w:p>
    <w:p w:rsidR="00A2397C" w:rsidRPr="00BF0A64" w:rsidRDefault="00A2397C" w:rsidP="00A2397C">
      <w:pPr>
        <w:pStyle w:val="Default"/>
        <w:jc w:val="both"/>
        <w:rPr>
          <w:color w:val="auto"/>
          <w:sz w:val="20"/>
          <w:szCs w:val="20"/>
        </w:rPr>
      </w:pPr>
      <w:r>
        <w:rPr>
          <w:color w:val="auto"/>
          <w:sz w:val="20"/>
          <w:szCs w:val="20"/>
        </w:rPr>
        <w:t>3.</w:t>
      </w:r>
      <w:r w:rsidRPr="00BF0A64">
        <w:rPr>
          <w:color w:val="auto"/>
          <w:sz w:val="20"/>
          <w:szCs w:val="20"/>
        </w:rPr>
        <w:t xml:space="preserve">2. Выполнить электромонтажные работы (прокладка групповых силовых и слаботочных кабелей и проводов, установка распределительных коробок, </w:t>
      </w:r>
      <w:proofErr w:type="spellStart"/>
      <w:r w:rsidRPr="00BF0A64">
        <w:rPr>
          <w:color w:val="auto"/>
          <w:sz w:val="20"/>
          <w:szCs w:val="20"/>
        </w:rPr>
        <w:t>подрозетников</w:t>
      </w:r>
      <w:proofErr w:type="spellEnd"/>
      <w:r w:rsidRPr="00BF0A64">
        <w:rPr>
          <w:color w:val="auto"/>
          <w:sz w:val="20"/>
          <w:szCs w:val="20"/>
        </w:rPr>
        <w:t xml:space="preserve">, коробов и электрощитов) без закрытия отделочными материалами. </w:t>
      </w:r>
    </w:p>
    <w:p w:rsidR="00A2397C" w:rsidRDefault="00A2397C" w:rsidP="00A2397C">
      <w:pPr>
        <w:pStyle w:val="Default"/>
        <w:jc w:val="both"/>
        <w:rPr>
          <w:color w:val="auto"/>
          <w:sz w:val="20"/>
          <w:szCs w:val="20"/>
        </w:rPr>
      </w:pPr>
      <w:r>
        <w:rPr>
          <w:color w:val="auto"/>
          <w:sz w:val="20"/>
          <w:szCs w:val="20"/>
        </w:rPr>
        <w:t>3.3.</w:t>
      </w:r>
      <w:r w:rsidRPr="00BF0A64">
        <w:rPr>
          <w:color w:val="auto"/>
          <w:sz w:val="20"/>
          <w:szCs w:val="20"/>
        </w:rPr>
        <w:t xml:space="preserve"> Выполнить исполнительные схемы прокладки групповых линий в натуре и представит</w:t>
      </w:r>
      <w:r>
        <w:rPr>
          <w:color w:val="auto"/>
          <w:sz w:val="20"/>
          <w:szCs w:val="20"/>
        </w:rPr>
        <w:t xml:space="preserve">ь их в </w:t>
      </w:r>
      <w:r w:rsidRPr="00845B3A">
        <w:rPr>
          <w:i/>
          <w:color w:val="auto"/>
          <w:sz w:val="20"/>
          <w:szCs w:val="20"/>
        </w:rPr>
        <w:t>Управляющую организацию</w:t>
      </w:r>
      <w:r>
        <w:rPr>
          <w:color w:val="auto"/>
          <w:sz w:val="20"/>
          <w:szCs w:val="20"/>
        </w:rPr>
        <w:t>.</w:t>
      </w:r>
    </w:p>
    <w:p w:rsidR="00A2397C" w:rsidRPr="00BF0A64" w:rsidRDefault="00A2397C" w:rsidP="00A2397C">
      <w:pPr>
        <w:pStyle w:val="Default"/>
        <w:jc w:val="both"/>
        <w:rPr>
          <w:color w:val="auto"/>
          <w:sz w:val="20"/>
          <w:szCs w:val="20"/>
        </w:rPr>
      </w:pPr>
      <w:r>
        <w:rPr>
          <w:color w:val="auto"/>
          <w:sz w:val="20"/>
          <w:szCs w:val="20"/>
        </w:rPr>
        <w:t xml:space="preserve">3.4. </w:t>
      </w:r>
      <w:r w:rsidRPr="00BF0A64">
        <w:rPr>
          <w:color w:val="auto"/>
          <w:sz w:val="20"/>
          <w:szCs w:val="20"/>
        </w:rPr>
        <w:t xml:space="preserve">По окончании электромонтажных работ и установки электрооборудования организовать проведение измерений и испытаний электроустановки квартиры (помещения) лицензированной электротехнической лабораторией, которая по результатам работы обязана представить </w:t>
      </w:r>
      <w:r w:rsidRPr="00845B3A">
        <w:rPr>
          <w:i/>
          <w:color w:val="auto"/>
          <w:sz w:val="20"/>
          <w:szCs w:val="20"/>
        </w:rPr>
        <w:t>Собственнику</w:t>
      </w:r>
      <w:r w:rsidRPr="00BF0A64">
        <w:rPr>
          <w:color w:val="auto"/>
          <w:sz w:val="20"/>
          <w:szCs w:val="20"/>
        </w:rPr>
        <w:t xml:space="preserve"> квартиры Технический отчет (акты испытаний). Проверить у электромонтажной организации сертификаты на установочные изделия, оборудование и кабельную продукцию. </w:t>
      </w:r>
    </w:p>
    <w:p w:rsidR="00A2397C" w:rsidRPr="00845B3A" w:rsidRDefault="00A2397C" w:rsidP="00A2397C">
      <w:pPr>
        <w:pStyle w:val="Default"/>
        <w:jc w:val="both"/>
        <w:rPr>
          <w:i/>
          <w:color w:val="auto"/>
          <w:sz w:val="20"/>
          <w:szCs w:val="20"/>
        </w:rPr>
      </w:pPr>
      <w:r>
        <w:rPr>
          <w:color w:val="auto"/>
          <w:sz w:val="20"/>
          <w:szCs w:val="20"/>
        </w:rPr>
        <w:t>3.5.</w:t>
      </w:r>
      <w:r w:rsidRPr="00BF0A64">
        <w:rPr>
          <w:color w:val="auto"/>
          <w:sz w:val="20"/>
          <w:szCs w:val="20"/>
        </w:rPr>
        <w:t xml:space="preserve"> На завершающем этапе электромонтажных работ оформляется и подписывается Акт приемки электромонтажных работ – </w:t>
      </w:r>
      <w:r w:rsidRPr="00845B3A">
        <w:rPr>
          <w:i/>
          <w:color w:val="auto"/>
          <w:sz w:val="20"/>
          <w:szCs w:val="20"/>
        </w:rPr>
        <w:t>Собственником</w:t>
      </w:r>
      <w:r w:rsidRPr="00BF0A64">
        <w:rPr>
          <w:color w:val="auto"/>
          <w:sz w:val="20"/>
          <w:szCs w:val="20"/>
        </w:rPr>
        <w:t xml:space="preserve"> квартиры и организацией, проводившей электромонтаж. Копия Акта представляется в </w:t>
      </w:r>
      <w:r w:rsidRPr="00845B3A">
        <w:rPr>
          <w:i/>
          <w:color w:val="auto"/>
          <w:sz w:val="20"/>
          <w:szCs w:val="20"/>
        </w:rPr>
        <w:t xml:space="preserve">Управляющую организацию. </w:t>
      </w:r>
    </w:p>
    <w:p w:rsidR="00A2397C" w:rsidRPr="00BF0A64" w:rsidRDefault="00A2397C" w:rsidP="00A2397C">
      <w:pPr>
        <w:pStyle w:val="Default"/>
        <w:jc w:val="both"/>
        <w:rPr>
          <w:color w:val="auto"/>
          <w:sz w:val="20"/>
          <w:szCs w:val="20"/>
        </w:rPr>
      </w:pPr>
      <w:r w:rsidRPr="00BF0A64">
        <w:rPr>
          <w:color w:val="auto"/>
          <w:sz w:val="20"/>
          <w:szCs w:val="20"/>
        </w:rPr>
        <w:t>3.</w:t>
      </w:r>
      <w:r>
        <w:rPr>
          <w:color w:val="auto"/>
          <w:sz w:val="20"/>
          <w:szCs w:val="20"/>
        </w:rPr>
        <w:t>6</w:t>
      </w:r>
      <w:r w:rsidRPr="00BF0A64">
        <w:rPr>
          <w:color w:val="auto"/>
          <w:sz w:val="20"/>
          <w:szCs w:val="20"/>
        </w:rPr>
        <w:t xml:space="preserve">. В </w:t>
      </w:r>
      <w:r w:rsidRPr="00185D19">
        <w:rPr>
          <w:i/>
          <w:color w:val="auto"/>
          <w:sz w:val="20"/>
          <w:szCs w:val="20"/>
        </w:rPr>
        <w:t>Управляющую организацию</w:t>
      </w:r>
      <w:r w:rsidRPr="00BF0A64">
        <w:rPr>
          <w:color w:val="auto"/>
          <w:sz w:val="20"/>
          <w:szCs w:val="20"/>
        </w:rPr>
        <w:t xml:space="preserve"> представляется папка со следующими документами: </w:t>
      </w:r>
    </w:p>
    <w:p w:rsidR="00A2397C" w:rsidRPr="00BF0A64" w:rsidRDefault="00A2397C" w:rsidP="00A2397C">
      <w:pPr>
        <w:pStyle w:val="Default"/>
        <w:jc w:val="both"/>
        <w:rPr>
          <w:color w:val="auto"/>
          <w:sz w:val="20"/>
          <w:szCs w:val="20"/>
        </w:rPr>
      </w:pPr>
      <w:r w:rsidRPr="00BF0A64">
        <w:rPr>
          <w:color w:val="auto"/>
          <w:sz w:val="20"/>
          <w:szCs w:val="20"/>
        </w:rPr>
        <w:t xml:space="preserve">- Акт разграничения балансовой принадлежности и эксплуатационной ответственности между </w:t>
      </w:r>
      <w:r w:rsidRPr="00185D19">
        <w:rPr>
          <w:i/>
          <w:color w:val="auto"/>
          <w:sz w:val="20"/>
          <w:szCs w:val="20"/>
        </w:rPr>
        <w:t>Собственником</w:t>
      </w:r>
      <w:r w:rsidRPr="00BF0A64">
        <w:rPr>
          <w:color w:val="auto"/>
          <w:sz w:val="20"/>
          <w:szCs w:val="20"/>
        </w:rPr>
        <w:t xml:space="preserve"> и </w:t>
      </w:r>
      <w:r w:rsidRPr="00185D19">
        <w:rPr>
          <w:i/>
          <w:color w:val="auto"/>
          <w:sz w:val="20"/>
          <w:szCs w:val="20"/>
        </w:rPr>
        <w:t>Управляющей организацией</w:t>
      </w:r>
      <w:r w:rsidRPr="00BF0A64">
        <w:rPr>
          <w:color w:val="auto"/>
          <w:sz w:val="20"/>
          <w:szCs w:val="20"/>
        </w:rPr>
        <w:t xml:space="preserve">, эксплуатирующей электросети; </w:t>
      </w:r>
    </w:p>
    <w:p w:rsidR="00A2397C" w:rsidRPr="00BF0A64" w:rsidRDefault="00A2397C" w:rsidP="00A2397C">
      <w:pPr>
        <w:pStyle w:val="Default"/>
        <w:jc w:val="both"/>
        <w:rPr>
          <w:color w:val="auto"/>
          <w:sz w:val="20"/>
          <w:szCs w:val="20"/>
        </w:rPr>
      </w:pPr>
      <w:r w:rsidRPr="00BF0A64">
        <w:rPr>
          <w:color w:val="auto"/>
          <w:sz w:val="20"/>
          <w:szCs w:val="20"/>
        </w:rPr>
        <w:t xml:space="preserve">- копии проекта электроснабжения квартиры; </w:t>
      </w:r>
    </w:p>
    <w:p w:rsidR="00A2397C" w:rsidRPr="00BF0A64" w:rsidRDefault="00A2397C" w:rsidP="00A2397C">
      <w:pPr>
        <w:pStyle w:val="Default"/>
        <w:jc w:val="both"/>
        <w:rPr>
          <w:color w:val="auto"/>
          <w:sz w:val="20"/>
          <w:szCs w:val="20"/>
        </w:rPr>
      </w:pPr>
      <w:r w:rsidRPr="00BF0A64">
        <w:rPr>
          <w:color w:val="auto"/>
          <w:sz w:val="20"/>
          <w:szCs w:val="20"/>
        </w:rPr>
        <w:t xml:space="preserve">- исполнительная схема разводки и системы уравнивания потенциалов; </w:t>
      </w:r>
    </w:p>
    <w:p w:rsidR="00A2397C" w:rsidRPr="00BF0A64" w:rsidRDefault="00A2397C" w:rsidP="00A2397C">
      <w:pPr>
        <w:pStyle w:val="Default"/>
        <w:jc w:val="both"/>
        <w:rPr>
          <w:color w:val="auto"/>
          <w:sz w:val="20"/>
          <w:szCs w:val="20"/>
        </w:rPr>
      </w:pPr>
      <w:r w:rsidRPr="00BF0A64">
        <w:rPr>
          <w:color w:val="auto"/>
          <w:sz w:val="20"/>
          <w:szCs w:val="20"/>
        </w:rPr>
        <w:t xml:space="preserve">- Акт сдачи-приемки электромонтажных работ; </w:t>
      </w:r>
    </w:p>
    <w:p w:rsidR="00A2397C" w:rsidRPr="00BF0A64" w:rsidRDefault="00A2397C" w:rsidP="00A2397C">
      <w:pPr>
        <w:pStyle w:val="Default"/>
        <w:jc w:val="both"/>
        <w:rPr>
          <w:color w:val="auto"/>
          <w:sz w:val="20"/>
          <w:szCs w:val="20"/>
        </w:rPr>
      </w:pPr>
      <w:r w:rsidRPr="00BF0A64">
        <w:rPr>
          <w:color w:val="auto"/>
          <w:sz w:val="20"/>
          <w:szCs w:val="20"/>
        </w:rPr>
        <w:t xml:space="preserve">- Акт освидетельствования скрытых работ; </w:t>
      </w:r>
    </w:p>
    <w:p w:rsidR="00A2397C" w:rsidRPr="00BF0A64" w:rsidRDefault="00A2397C" w:rsidP="00A2397C">
      <w:pPr>
        <w:pStyle w:val="Default"/>
        <w:jc w:val="both"/>
        <w:rPr>
          <w:color w:val="auto"/>
          <w:sz w:val="20"/>
          <w:szCs w:val="20"/>
        </w:rPr>
      </w:pPr>
      <w:r w:rsidRPr="00BF0A64">
        <w:rPr>
          <w:color w:val="auto"/>
          <w:sz w:val="20"/>
          <w:szCs w:val="20"/>
        </w:rPr>
        <w:t xml:space="preserve">- технический отчет испытаний лаборатории и копия свидетельства о регистрации электроизмерительной лаборатории. </w:t>
      </w:r>
    </w:p>
    <w:p w:rsidR="00A2397C" w:rsidRPr="00BF0A64" w:rsidRDefault="00A2397C" w:rsidP="00A2397C">
      <w:pPr>
        <w:pStyle w:val="Default"/>
        <w:jc w:val="both"/>
        <w:rPr>
          <w:color w:val="auto"/>
          <w:sz w:val="20"/>
          <w:szCs w:val="20"/>
        </w:rPr>
      </w:pPr>
      <w:r w:rsidRPr="00BF0A64">
        <w:rPr>
          <w:b/>
          <w:bCs/>
          <w:color w:val="auto"/>
          <w:sz w:val="20"/>
          <w:szCs w:val="20"/>
        </w:rPr>
        <w:t xml:space="preserve">4. Отопление, водоснабжение, канализация </w:t>
      </w:r>
    </w:p>
    <w:p w:rsidR="00A2397C" w:rsidRPr="00BF0A64" w:rsidRDefault="00A2397C" w:rsidP="00A2397C">
      <w:pPr>
        <w:pStyle w:val="Default"/>
        <w:jc w:val="both"/>
        <w:rPr>
          <w:color w:val="auto"/>
          <w:sz w:val="20"/>
          <w:szCs w:val="20"/>
        </w:rPr>
      </w:pPr>
      <w:r>
        <w:rPr>
          <w:color w:val="auto"/>
          <w:sz w:val="20"/>
          <w:szCs w:val="20"/>
        </w:rPr>
        <w:t>4</w:t>
      </w:r>
      <w:r w:rsidRPr="00BF0A64">
        <w:rPr>
          <w:color w:val="auto"/>
          <w:sz w:val="20"/>
          <w:szCs w:val="20"/>
        </w:rPr>
        <w:t xml:space="preserve">.1. Отключение (включение) систем тепло- и водоснабжения помещения для проведения работ на системах внутри помещения производится по заявке собственника (правообладателя) помещения специалистами </w:t>
      </w:r>
      <w:r w:rsidRPr="00185D19">
        <w:rPr>
          <w:i/>
          <w:color w:val="auto"/>
          <w:sz w:val="20"/>
          <w:szCs w:val="20"/>
        </w:rPr>
        <w:t>Управляющей организации</w:t>
      </w:r>
      <w:r w:rsidRPr="00BF0A64">
        <w:rPr>
          <w:color w:val="auto"/>
          <w:sz w:val="20"/>
          <w:szCs w:val="20"/>
        </w:rPr>
        <w:t xml:space="preserve">. </w:t>
      </w:r>
    </w:p>
    <w:p w:rsidR="00A2397C" w:rsidRPr="00BF0A64" w:rsidRDefault="00A2397C" w:rsidP="00A2397C">
      <w:pPr>
        <w:pStyle w:val="Default"/>
        <w:jc w:val="both"/>
        <w:rPr>
          <w:color w:val="auto"/>
          <w:sz w:val="20"/>
          <w:szCs w:val="20"/>
        </w:rPr>
      </w:pPr>
      <w:r>
        <w:rPr>
          <w:color w:val="auto"/>
          <w:sz w:val="20"/>
          <w:szCs w:val="20"/>
        </w:rPr>
        <w:t>4.2.</w:t>
      </w:r>
      <w:r w:rsidRPr="00BF0A64">
        <w:rPr>
          <w:color w:val="auto"/>
          <w:sz w:val="20"/>
          <w:szCs w:val="20"/>
        </w:rPr>
        <w:t xml:space="preserve"> В случае изменения схемы трубной разводки системы отопления в помещении, замены приборов отопления и комплектующих (распределителей, разветвителей, терморегуляторов и др.) представить на согласование в </w:t>
      </w:r>
      <w:r w:rsidRPr="00185D19">
        <w:rPr>
          <w:i/>
          <w:color w:val="auto"/>
          <w:sz w:val="20"/>
          <w:szCs w:val="20"/>
        </w:rPr>
        <w:t>Управляющую организацию</w:t>
      </w:r>
      <w:r w:rsidRPr="00BF0A64">
        <w:rPr>
          <w:color w:val="auto"/>
          <w:sz w:val="20"/>
          <w:szCs w:val="20"/>
        </w:rPr>
        <w:t xml:space="preserve"> проект с предъявлением сертификатов и паспортов на все заменяемое оборудование. </w:t>
      </w:r>
    </w:p>
    <w:p w:rsidR="00A2397C" w:rsidRPr="00BF0A64" w:rsidRDefault="00A2397C" w:rsidP="00A2397C">
      <w:pPr>
        <w:pStyle w:val="Default"/>
        <w:jc w:val="both"/>
        <w:rPr>
          <w:color w:val="auto"/>
          <w:sz w:val="20"/>
          <w:szCs w:val="20"/>
        </w:rPr>
      </w:pPr>
      <w:r w:rsidRPr="00BF0A64">
        <w:rPr>
          <w:b/>
          <w:bCs/>
          <w:color w:val="auto"/>
          <w:sz w:val="20"/>
          <w:szCs w:val="20"/>
        </w:rPr>
        <w:t xml:space="preserve">Категорически запрещается перенос приборов отопления в застекленные лоджии и балконы и устройство теплого пола с подключением к системам отопления и горячего водоснабжения. </w:t>
      </w:r>
    </w:p>
    <w:p w:rsidR="00A2397C" w:rsidRPr="00BF0A64" w:rsidRDefault="00A2397C" w:rsidP="00A2397C">
      <w:pPr>
        <w:pStyle w:val="Default"/>
        <w:jc w:val="both"/>
        <w:rPr>
          <w:color w:val="auto"/>
          <w:sz w:val="20"/>
          <w:szCs w:val="20"/>
        </w:rPr>
      </w:pPr>
      <w:r>
        <w:rPr>
          <w:color w:val="auto"/>
          <w:sz w:val="20"/>
          <w:szCs w:val="20"/>
        </w:rPr>
        <w:t>4.3.</w:t>
      </w:r>
      <w:r w:rsidRPr="00BF0A64">
        <w:rPr>
          <w:color w:val="auto"/>
          <w:sz w:val="20"/>
          <w:szCs w:val="20"/>
        </w:rPr>
        <w:t xml:space="preserve"> При замене приборов отопления (радиаторов) на другую модель или конструкцию, требуется в обязательном порядке перерасчет тепловых нагрузок системы отопления жилого помещения относительно строительного проекта и согласование их в </w:t>
      </w:r>
      <w:r w:rsidRPr="00185D19">
        <w:rPr>
          <w:i/>
          <w:color w:val="auto"/>
          <w:sz w:val="20"/>
          <w:szCs w:val="20"/>
        </w:rPr>
        <w:t>Управляющей организации</w:t>
      </w:r>
      <w:r w:rsidRPr="00BF0A64">
        <w:rPr>
          <w:color w:val="auto"/>
          <w:sz w:val="20"/>
          <w:szCs w:val="20"/>
        </w:rPr>
        <w:t xml:space="preserve">. </w:t>
      </w:r>
    </w:p>
    <w:p w:rsidR="00A2397C" w:rsidRPr="00BF0A64" w:rsidRDefault="00A2397C" w:rsidP="00A2397C">
      <w:pPr>
        <w:pStyle w:val="Default"/>
        <w:jc w:val="both"/>
        <w:rPr>
          <w:color w:val="auto"/>
          <w:sz w:val="20"/>
          <w:szCs w:val="20"/>
        </w:rPr>
      </w:pPr>
      <w:r>
        <w:rPr>
          <w:color w:val="auto"/>
          <w:sz w:val="20"/>
          <w:szCs w:val="20"/>
        </w:rPr>
        <w:t>4.4.</w:t>
      </w:r>
      <w:r w:rsidRPr="00BF0A64">
        <w:rPr>
          <w:color w:val="auto"/>
          <w:sz w:val="20"/>
          <w:szCs w:val="20"/>
        </w:rPr>
        <w:t xml:space="preserve"> В процессе монтажных работ своевременно предоставлять в </w:t>
      </w:r>
      <w:r w:rsidRPr="00185D19">
        <w:rPr>
          <w:i/>
          <w:color w:val="auto"/>
          <w:sz w:val="20"/>
          <w:szCs w:val="20"/>
        </w:rPr>
        <w:t>Управляющую организацию</w:t>
      </w:r>
      <w:r w:rsidRPr="00BF0A64">
        <w:rPr>
          <w:color w:val="auto"/>
          <w:sz w:val="20"/>
          <w:szCs w:val="20"/>
        </w:rPr>
        <w:t xml:space="preserve"> оформленные надлежащим образом следующие документы: </w:t>
      </w:r>
    </w:p>
    <w:p w:rsidR="00A2397C" w:rsidRPr="00BF0A64" w:rsidRDefault="00A2397C" w:rsidP="00A2397C">
      <w:pPr>
        <w:pStyle w:val="Default"/>
        <w:jc w:val="both"/>
        <w:rPr>
          <w:color w:val="auto"/>
          <w:sz w:val="20"/>
          <w:szCs w:val="20"/>
        </w:rPr>
      </w:pPr>
      <w:r w:rsidRPr="00BF0A64">
        <w:rPr>
          <w:color w:val="auto"/>
          <w:sz w:val="20"/>
          <w:szCs w:val="20"/>
        </w:rPr>
        <w:t xml:space="preserve">- Акты освидетельствования скрытых работ по устройству гидроизоляции по каждому помещению в 2-х экз.; </w:t>
      </w:r>
    </w:p>
    <w:p w:rsidR="00A2397C" w:rsidRPr="00BF0A64" w:rsidRDefault="00A2397C" w:rsidP="00A2397C">
      <w:pPr>
        <w:pStyle w:val="Default"/>
        <w:jc w:val="both"/>
        <w:rPr>
          <w:color w:val="auto"/>
          <w:sz w:val="20"/>
          <w:szCs w:val="20"/>
        </w:rPr>
      </w:pPr>
      <w:r w:rsidRPr="00BF0A64">
        <w:rPr>
          <w:color w:val="auto"/>
          <w:sz w:val="20"/>
          <w:szCs w:val="20"/>
        </w:rPr>
        <w:t xml:space="preserve">- Акт освидетельствования срытых работ по прокладке канализационных труб в полах, стенах, по стоякам в 2-х экз.; </w:t>
      </w:r>
    </w:p>
    <w:p w:rsidR="00A2397C" w:rsidRPr="00BF0A64" w:rsidRDefault="00A2397C" w:rsidP="00A2397C">
      <w:pPr>
        <w:pStyle w:val="Default"/>
        <w:jc w:val="both"/>
        <w:rPr>
          <w:color w:val="auto"/>
          <w:sz w:val="20"/>
          <w:szCs w:val="20"/>
        </w:rPr>
      </w:pPr>
      <w:r w:rsidRPr="00BF0A64">
        <w:rPr>
          <w:color w:val="auto"/>
          <w:sz w:val="20"/>
          <w:szCs w:val="20"/>
        </w:rPr>
        <w:t xml:space="preserve">- Акт освидетельствования скрытых работ по прокладке труб горячего и холодного водоснабжения; </w:t>
      </w:r>
    </w:p>
    <w:p w:rsidR="00A2397C" w:rsidRPr="00BF0A64" w:rsidRDefault="00A2397C" w:rsidP="00A2397C">
      <w:pPr>
        <w:pStyle w:val="Default"/>
        <w:jc w:val="both"/>
        <w:rPr>
          <w:color w:val="auto"/>
          <w:sz w:val="20"/>
          <w:szCs w:val="20"/>
        </w:rPr>
      </w:pPr>
      <w:r w:rsidRPr="00BF0A64">
        <w:rPr>
          <w:color w:val="auto"/>
          <w:sz w:val="20"/>
          <w:szCs w:val="20"/>
        </w:rPr>
        <w:t xml:space="preserve">- Акты гидравлических испытаний систем отопления, горячего и холодного водоснабжения по каждой системе в 2-х экз.; </w:t>
      </w:r>
    </w:p>
    <w:p w:rsidR="00A2397C" w:rsidRPr="00BF0A64" w:rsidRDefault="00A2397C" w:rsidP="00A2397C">
      <w:pPr>
        <w:pStyle w:val="Default"/>
        <w:jc w:val="both"/>
        <w:rPr>
          <w:color w:val="auto"/>
          <w:sz w:val="20"/>
          <w:szCs w:val="20"/>
        </w:rPr>
      </w:pPr>
      <w:r w:rsidRPr="00BF0A64">
        <w:rPr>
          <w:color w:val="auto"/>
          <w:sz w:val="20"/>
          <w:szCs w:val="20"/>
        </w:rPr>
        <w:t xml:space="preserve">- Акт гидравлических испытаний (пролива) фекальной и дренажной канализации в 2-х экз. </w:t>
      </w:r>
    </w:p>
    <w:p w:rsidR="00A2397C" w:rsidRPr="00BF0A64" w:rsidRDefault="00A2397C" w:rsidP="00A2397C">
      <w:pPr>
        <w:pStyle w:val="Default"/>
        <w:jc w:val="both"/>
        <w:rPr>
          <w:color w:val="auto"/>
          <w:sz w:val="20"/>
          <w:szCs w:val="20"/>
        </w:rPr>
      </w:pPr>
      <w:r>
        <w:rPr>
          <w:color w:val="auto"/>
          <w:sz w:val="20"/>
          <w:szCs w:val="20"/>
        </w:rPr>
        <w:t>4.5.</w:t>
      </w:r>
      <w:r w:rsidRPr="00BF0A64">
        <w:rPr>
          <w:color w:val="auto"/>
          <w:sz w:val="20"/>
          <w:szCs w:val="20"/>
        </w:rPr>
        <w:t xml:space="preserve"> По завершении монтажа систем отопления, водоснабжения и канализации предъявить их </w:t>
      </w:r>
      <w:r w:rsidRPr="00185D19">
        <w:rPr>
          <w:i/>
          <w:color w:val="auto"/>
          <w:sz w:val="20"/>
          <w:szCs w:val="20"/>
        </w:rPr>
        <w:t>Управляющей организации</w:t>
      </w:r>
      <w:r w:rsidRPr="00BF0A64">
        <w:rPr>
          <w:color w:val="auto"/>
          <w:sz w:val="20"/>
          <w:szCs w:val="20"/>
        </w:rPr>
        <w:t xml:space="preserve"> для осмотра. </w:t>
      </w:r>
    </w:p>
    <w:p w:rsidR="00A2397C" w:rsidRPr="00BF0A64" w:rsidRDefault="00A2397C" w:rsidP="00A2397C">
      <w:pPr>
        <w:pStyle w:val="Default"/>
        <w:jc w:val="both"/>
        <w:rPr>
          <w:color w:val="auto"/>
          <w:sz w:val="20"/>
          <w:szCs w:val="20"/>
        </w:rPr>
      </w:pPr>
      <w:r>
        <w:rPr>
          <w:color w:val="auto"/>
          <w:sz w:val="20"/>
          <w:szCs w:val="20"/>
        </w:rPr>
        <w:t>4.6.</w:t>
      </w:r>
      <w:r w:rsidR="00392F08">
        <w:rPr>
          <w:color w:val="auto"/>
          <w:sz w:val="20"/>
          <w:szCs w:val="20"/>
        </w:rPr>
        <w:t xml:space="preserve"> Организовать и произвести </w:t>
      </w:r>
      <w:proofErr w:type="spellStart"/>
      <w:r w:rsidR="00392F08">
        <w:rPr>
          <w:color w:val="auto"/>
          <w:sz w:val="20"/>
          <w:szCs w:val="20"/>
        </w:rPr>
        <w:t>опрес</w:t>
      </w:r>
      <w:r w:rsidRPr="00BF0A64">
        <w:rPr>
          <w:color w:val="auto"/>
          <w:sz w:val="20"/>
          <w:szCs w:val="20"/>
        </w:rPr>
        <w:t>совку</w:t>
      </w:r>
      <w:proofErr w:type="spellEnd"/>
      <w:r w:rsidRPr="00BF0A64">
        <w:rPr>
          <w:color w:val="auto"/>
          <w:sz w:val="20"/>
          <w:szCs w:val="20"/>
        </w:rPr>
        <w:t xml:space="preserve"> систем отопления и водоснабжения помещения и предъявить ее результаты </w:t>
      </w:r>
      <w:r w:rsidRPr="00185D19">
        <w:rPr>
          <w:i/>
          <w:color w:val="auto"/>
          <w:sz w:val="20"/>
          <w:szCs w:val="20"/>
        </w:rPr>
        <w:t>Управляющей организации</w:t>
      </w:r>
      <w:r w:rsidRPr="00BF0A64">
        <w:rPr>
          <w:color w:val="auto"/>
          <w:sz w:val="20"/>
          <w:szCs w:val="20"/>
        </w:rPr>
        <w:t xml:space="preserve"> для подписания актов </w:t>
      </w:r>
      <w:proofErr w:type="spellStart"/>
      <w:r w:rsidRPr="00BF0A64">
        <w:rPr>
          <w:color w:val="auto"/>
          <w:sz w:val="20"/>
          <w:szCs w:val="20"/>
        </w:rPr>
        <w:t>опрессовки</w:t>
      </w:r>
      <w:proofErr w:type="spellEnd"/>
      <w:r w:rsidRPr="00BF0A64">
        <w:rPr>
          <w:color w:val="auto"/>
          <w:sz w:val="20"/>
          <w:szCs w:val="20"/>
        </w:rPr>
        <w:t xml:space="preserve">. </w:t>
      </w:r>
    </w:p>
    <w:p w:rsidR="00A2397C" w:rsidRPr="00BF0A64" w:rsidRDefault="00A2397C" w:rsidP="00A2397C">
      <w:pPr>
        <w:pStyle w:val="Default"/>
        <w:jc w:val="both"/>
        <w:rPr>
          <w:color w:val="auto"/>
          <w:sz w:val="20"/>
          <w:szCs w:val="20"/>
        </w:rPr>
      </w:pPr>
      <w:r>
        <w:rPr>
          <w:color w:val="auto"/>
          <w:sz w:val="20"/>
          <w:szCs w:val="20"/>
        </w:rPr>
        <w:t xml:space="preserve">4.7. </w:t>
      </w:r>
      <w:r w:rsidRPr="00BF0A64">
        <w:rPr>
          <w:color w:val="auto"/>
          <w:sz w:val="20"/>
          <w:szCs w:val="20"/>
        </w:rPr>
        <w:t xml:space="preserve">По окончании монтажа системы канализации и выпусков предъявить ее </w:t>
      </w:r>
      <w:r w:rsidRPr="00185D19">
        <w:rPr>
          <w:i/>
          <w:color w:val="auto"/>
          <w:sz w:val="20"/>
          <w:szCs w:val="20"/>
        </w:rPr>
        <w:t>Управляющей организации</w:t>
      </w:r>
      <w:r w:rsidRPr="00BF0A64">
        <w:rPr>
          <w:color w:val="auto"/>
          <w:sz w:val="20"/>
          <w:szCs w:val="20"/>
        </w:rPr>
        <w:t xml:space="preserve"> и подписать акт испытания. </w:t>
      </w:r>
    </w:p>
    <w:p w:rsidR="00A2397C" w:rsidRPr="00BF0A64" w:rsidRDefault="00A2397C" w:rsidP="00A2397C">
      <w:pPr>
        <w:pStyle w:val="Default"/>
        <w:jc w:val="both"/>
        <w:rPr>
          <w:color w:val="auto"/>
          <w:sz w:val="20"/>
          <w:szCs w:val="20"/>
        </w:rPr>
      </w:pPr>
      <w:r>
        <w:rPr>
          <w:color w:val="auto"/>
          <w:sz w:val="20"/>
          <w:szCs w:val="20"/>
        </w:rPr>
        <w:lastRenderedPageBreak/>
        <w:t>4.8.</w:t>
      </w:r>
      <w:r w:rsidRPr="00BF0A64">
        <w:rPr>
          <w:color w:val="auto"/>
          <w:sz w:val="20"/>
          <w:szCs w:val="20"/>
        </w:rPr>
        <w:t xml:space="preserve"> Подключение смонтированных сантехнических систем жилого помещения к общедомовым системам производится по заявке собственника в присутствии специалистов </w:t>
      </w:r>
      <w:r w:rsidRPr="00185D19">
        <w:rPr>
          <w:i/>
          <w:color w:val="auto"/>
          <w:sz w:val="20"/>
          <w:szCs w:val="20"/>
        </w:rPr>
        <w:t>Управляющей организации</w:t>
      </w:r>
      <w:r w:rsidRPr="00BF0A64">
        <w:rPr>
          <w:color w:val="auto"/>
          <w:sz w:val="20"/>
          <w:szCs w:val="20"/>
        </w:rPr>
        <w:t xml:space="preserve">. </w:t>
      </w:r>
    </w:p>
    <w:p w:rsidR="00A2397C" w:rsidRPr="00BF0A64" w:rsidRDefault="00A2397C" w:rsidP="00A2397C">
      <w:pPr>
        <w:pStyle w:val="Default"/>
        <w:jc w:val="both"/>
        <w:rPr>
          <w:color w:val="auto"/>
          <w:sz w:val="20"/>
          <w:szCs w:val="20"/>
        </w:rPr>
      </w:pPr>
      <w:r>
        <w:rPr>
          <w:color w:val="auto"/>
          <w:sz w:val="20"/>
          <w:szCs w:val="20"/>
        </w:rPr>
        <w:t>4.9.</w:t>
      </w:r>
      <w:r w:rsidRPr="00BF0A64">
        <w:rPr>
          <w:color w:val="auto"/>
          <w:sz w:val="20"/>
          <w:szCs w:val="20"/>
        </w:rPr>
        <w:t xml:space="preserve"> Передать в </w:t>
      </w:r>
      <w:r w:rsidRPr="00185D19">
        <w:rPr>
          <w:i/>
          <w:color w:val="auto"/>
          <w:sz w:val="20"/>
          <w:szCs w:val="20"/>
        </w:rPr>
        <w:t>Управляющую организацию</w:t>
      </w:r>
      <w:r w:rsidRPr="00BF0A64">
        <w:rPr>
          <w:color w:val="auto"/>
          <w:sz w:val="20"/>
          <w:szCs w:val="20"/>
        </w:rPr>
        <w:t xml:space="preserve"> документацию по системам отопления, водоснабжения и канализации в составе: </w:t>
      </w:r>
    </w:p>
    <w:p w:rsidR="00A2397C" w:rsidRPr="00BF0A64" w:rsidRDefault="00A2397C" w:rsidP="00A2397C">
      <w:pPr>
        <w:pStyle w:val="Default"/>
        <w:jc w:val="both"/>
        <w:rPr>
          <w:color w:val="auto"/>
          <w:sz w:val="20"/>
          <w:szCs w:val="20"/>
        </w:rPr>
      </w:pPr>
      <w:r w:rsidRPr="00BF0A64">
        <w:rPr>
          <w:color w:val="auto"/>
          <w:sz w:val="20"/>
          <w:szCs w:val="20"/>
        </w:rPr>
        <w:t xml:space="preserve">- проект и исполнительная документация с пояснительной запиской; </w:t>
      </w:r>
    </w:p>
    <w:p w:rsidR="00A2397C" w:rsidRPr="00BF0A64" w:rsidRDefault="00A2397C" w:rsidP="00A2397C">
      <w:pPr>
        <w:pStyle w:val="Default"/>
        <w:jc w:val="both"/>
        <w:rPr>
          <w:color w:val="auto"/>
          <w:sz w:val="20"/>
          <w:szCs w:val="20"/>
        </w:rPr>
      </w:pPr>
      <w:r w:rsidRPr="00BF0A64">
        <w:rPr>
          <w:color w:val="auto"/>
          <w:sz w:val="20"/>
          <w:szCs w:val="20"/>
        </w:rPr>
        <w:t xml:space="preserve">- Акты освидетельствования скрытых работ; </w:t>
      </w:r>
    </w:p>
    <w:p w:rsidR="00A2397C" w:rsidRPr="00BF0A64" w:rsidRDefault="00A2397C" w:rsidP="00A2397C">
      <w:pPr>
        <w:pStyle w:val="Default"/>
        <w:jc w:val="both"/>
        <w:rPr>
          <w:color w:val="auto"/>
          <w:sz w:val="20"/>
          <w:szCs w:val="20"/>
        </w:rPr>
      </w:pPr>
      <w:r w:rsidRPr="00BF0A64">
        <w:rPr>
          <w:color w:val="auto"/>
          <w:sz w:val="20"/>
          <w:szCs w:val="20"/>
        </w:rPr>
        <w:t xml:space="preserve">- Акты гидравлических испытаний по системам; </w:t>
      </w:r>
    </w:p>
    <w:p w:rsidR="00A2397C" w:rsidRPr="00BF0A64" w:rsidRDefault="00A2397C" w:rsidP="00A2397C">
      <w:pPr>
        <w:pStyle w:val="Default"/>
        <w:jc w:val="both"/>
        <w:rPr>
          <w:color w:val="auto"/>
          <w:sz w:val="20"/>
          <w:szCs w:val="20"/>
        </w:rPr>
      </w:pPr>
      <w:r w:rsidRPr="00BF0A64">
        <w:rPr>
          <w:color w:val="auto"/>
          <w:sz w:val="20"/>
          <w:szCs w:val="20"/>
        </w:rPr>
        <w:t xml:space="preserve">- копии паспортов, технические описания и инструкции по монтажу и эксплуатации на установленное оборудование на русском языке; </w:t>
      </w:r>
    </w:p>
    <w:p w:rsidR="00A2397C" w:rsidRPr="00BF0A64" w:rsidRDefault="00A2397C" w:rsidP="00A2397C">
      <w:pPr>
        <w:pStyle w:val="Default"/>
        <w:jc w:val="both"/>
        <w:rPr>
          <w:color w:val="auto"/>
          <w:sz w:val="20"/>
          <w:szCs w:val="20"/>
        </w:rPr>
      </w:pPr>
      <w:r w:rsidRPr="00BF0A64">
        <w:rPr>
          <w:color w:val="auto"/>
          <w:sz w:val="20"/>
          <w:szCs w:val="20"/>
        </w:rPr>
        <w:t xml:space="preserve">- сертификаты соответствия на оборудование и применяемые материалы. </w:t>
      </w:r>
    </w:p>
    <w:p w:rsidR="00A2397C" w:rsidRPr="00BF0A64" w:rsidRDefault="00A2397C" w:rsidP="00A2397C">
      <w:pPr>
        <w:pStyle w:val="Default"/>
        <w:jc w:val="both"/>
        <w:rPr>
          <w:color w:val="auto"/>
          <w:sz w:val="20"/>
          <w:szCs w:val="20"/>
        </w:rPr>
      </w:pPr>
      <w:r>
        <w:rPr>
          <w:color w:val="auto"/>
          <w:sz w:val="20"/>
          <w:szCs w:val="20"/>
        </w:rPr>
        <w:t>4.10.</w:t>
      </w:r>
      <w:r w:rsidRPr="00BF0A64">
        <w:rPr>
          <w:color w:val="auto"/>
          <w:sz w:val="20"/>
          <w:szCs w:val="20"/>
        </w:rPr>
        <w:t xml:space="preserve"> Наличие полного комплекта документации по системам отопления, водоснабжения и канализации является основанием для составления Акта ввода в эксплуатацию. </w:t>
      </w:r>
    </w:p>
    <w:p w:rsidR="00A2397C" w:rsidRPr="00BF0A64" w:rsidRDefault="00A2397C" w:rsidP="00A2397C">
      <w:pPr>
        <w:pStyle w:val="Default"/>
        <w:jc w:val="both"/>
        <w:rPr>
          <w:color w:val="auto"/>
          <w:sz w:val="20"/>
          <w:szCs w:val="20"/>
        </w:rPr>
      </w:pPr>
      <w:r w:rsidRPr="00BF0A64">
        <w:rPr>
          <w:b/>
          <w:bCs/>
          <w:color w:val="auto"/>
          <w:sz w:val="20"/>
          <w:szCs w:val="20"/>
        </w:rPr>
        <w:t xml:space="preserve">5. Вентиляция и кондиционирование </w:t>
      </w:r>
    </w:p>
    <w:p w:rsidR="00A2397C" w:rsidRPr="00BF0A64" w:rsidRDefault="00A2397C" w:rsidP="00A2397C">
      <w:pPr>
        <w:pStyle w:val="Default"/>
        <w:jc w:val="both"/>
        <w:rPr>
          <w:color w:val="auto"/>
          <w:sz w:val="20"/>
          <w:szCs w:val="20"/>
        </w:rPr>
      </w:pPr>
      <w:r w:rsidRPr="00BF0A64">
        <w:rPr>
          <w:color w:val="auto"/>
          <w:sz w:val="20"/>
          <w:szCs w:val="20"/>
        </w:rPr>
        <w:t xml:space="preserve">5.1. Получить в </w:t>
      </w:r>
      <w:r w:rsidRPr="00185D19">
        <w:rPr>
          <w:i/>
          <w:color w:val="auto"/>
          <w:sz w:val="20"/>
          <w:szCs w:val="20"/>
        </w:rPr>
        <w:t>Управляющей организации</w:t>
      </w:r>
      <w:r w:rsidRPr="00BF0A64">
        <w:rPr>
          <w:color w:val="auto"/>
          <w:sz w:val="20"/>
          <w:szCs w:val="20"/>
        </w:rPr>
        <w:t xml:space="preserve"> документацию по размещению внешнего блока кондиционера, прокладке коммуникаций и местам подключения дренажной системы. </w:t>
      </w:r>
    </w:p>
    <w:p w:rsidR="00A2397C" w:rsidRPr="00BF0A64" w:rsidRDefault="00A2397C" w:rsidP="00A2397C">
      <w:pPr>
        <w:pStyle w:val="Default"/>
        <w:jc w:val="both"/>
        <w:rPr>
          <w:color w:val="auto"/>
          <w:sz w:val="20"/>
          <w:szCs w:val="20"/>
        </w:rPr>
      </w:pPr>
      <w:r w:rsidRPr="00BF0A64">
        <w:rPr>
          <w:color w:val="auto"/>
          <w:sz w:val="20"/>
          <w:szCs w:val="20"/>
        </w:rPr>
        <w:t xml:space="preserve">5.2. Разработать и согласовать в </w:t>
      </w:r>
      <w:r w:rsidRPr="00185D19">
        <w:rPr>
          <w:i/>
          <w:color w:val="auto"/>
          <w:sz w:val="20"/>
          <w:szCs w:val="20"/>
        </w:rPr>
        <w:t>Управляющей организации</w:t>
      </w:r>
      <w:r w:rsidRPr="00BF0A64">
        <w:rPr>
          <w:color w:val="auto"/>
          <w:sz w:val="20"/>
          <w:szCs w:val="20"/>
        </w:rPr>
        <w:t xml:space="preserve"> проект вентиляции и кондиционирования квартиры. </w:t>
      </w:r>
    </w:p>
    <w:p w:rsidR="00A2397C" w:rsidRPr="00BF0A64" w:rsidRDefault="00A2397C" w:rsidP="00A2397C">
      <w:pPr>
        <w:pStyle w:val="Default"/>
        <w:jc w:val="both"/>
        <w:rPr>
          <w:color w:val="auto"/>
          <w:sz w:val="20"/>
          <w:szCs w:val="20"/>
        </w:rPr>
      </w:pPr>
      <w:r w:rsidRPr="00BF0A64">
        <w:rPr>
          <w:color w:val="auto"/>
          <w:sz w:val="20"/>
          <w:szCs w:val="20"/>
        </w:rPr>
        <w:t xml:space="preserve">5.3. Оформить и подписать в </w:t>
      </w:r>
      <w:r w:rsidRPr="00185D19">
        <w:rPr>
          <w:i/>
          <w:color w:val="auto"/>
          <w:sz w:val="20"/>
          <w:szCs w:val="20"/>
        </w:rPr>
        <w:t>Управляющей организации</w:t>
      </w:r>
      <w:r w:rsidRPr="00BF0A64">
        <w:rPr>
          <w:color w:val="auto"/>
          <w:sz w:val="20"/>
          <w:szCs w:val="20"/>
        </w:rPr>
        <w:t xml:space="preserve"> акт разграничения балансовой принадлежности и эксплуатационной ответственности по системе вентиляции. </w:t>
      </w:r>
    </w:p>
    <w:p w:rsidR="00A2397C" w:rsidRPr="00BF0A64" w:rsidRDefault="00A2397C" w:rsidP="00A2397C">
      <w:pPr>
        <w:pStyle w:val="Default"/>
        <w:jc w:val="both"/>
        <w:rPr>
          <w:color w:val="auto"/>
          <w:sz w:val="20"/>
          <w:szCs w:val="20"/>
        </w:rPr>
      </w:pPr>
      <w:r w:rsidRPr="00BF0A64">
        <w:rPr>
          <w:color w:val="auto"/>
          <w:sz w:val="20"/>
          <w:szCs w:val="20"/>
        </w:rPr>
        <w:t xml:space="preserve">5.4. При прокладке коммуникаций кондиционеров </w:t>
      </w:r>
      <w:r w:rsidRPr="00BF0A64">
        <w:rPr>
          <w:b/>
          <w:bCs/>
          <w:i/>
          <w:iCs/>
          <w:color w:val="auto"/>
          <w:sz w:val="20"/>
          <w:szCs w:val="20"/>
        </w:rPr>
        <w:t xml:space="preserve">категорически запрещается поперечное и продольное </w:t>
      </w:r>
      <w:proofErr w:type="spellStart"/>
      <w:r w:rsidRPr="00BF0A64">
        <w:rPr>
          <w:b/>
          <w:bCs/>
          <w:i/>
          <w:iCs/>
          <w:color w:val="auto"/>
          <w:sz w:val="20"/>
          <w:szCs w:val="20"/>
        </w:rPr>
        <w:t>штрабление</w:t>
      </w:r>
      <w:proofErr w:type="spellEnd"/>
      <w:r w:rsidRPr="00BF0A64">
        <w:rPr>
          <w:b/>
          <w:bCs/>
          <w:i/>
          <w:iCs/>
          <w:color w:val="auto"/>
          <w:sz w:val="20"/>
          <w:szCs w:val="20"/>
        </w:rPr>
        <w:t xml:space="preserve"> монолитных строительных конструкций в помещении. </w:t>
      </w:r>
    </w:p>
    <w:p w:rsidR="00A2397C" w:rsidRPr="00BF0A64" w:rsidRDefault="00A2397C" w:rsidP="00A2397C">
      <w:pPr>
        <w:pStyle w:val="Default"/>
        <w:jc w:val="both"/>
        <w:rPr>
          <w:color w:val="auto"/>
          <w:sz w:val="20"/>
          <w:szCs w:val="20"/>
        </w:rPr>
      </w:pPr>
      <w:r w:rsidRPr="00BF0A64">
        <w:rPr>
          <w:color w:val="auto"/>
          <w:sz w:val="20"/>
          <w:szCs w:val="20"/>
        </w:rPr>
        <w:t xml:space="preserve">5.5. По окончании монтажа коммуникаций по системе кондиционирования предъявить специалисту </w:t>
      </w:r>
      <w:r w:rsidRPr="00185D19">
        <w:rPr>
          <w:i/>
          <w:color w:val="auto"/>
          <w:sz w:val="20"/>
          <w:szCs w:val="20"/>
        </w:rPr>
        <w:t>Управляющей организации</w:t>
      </w:r>
      <w:r w:rsidRPr="00BF0A64">
        <w:rPr>
          <w:color w:val="auto"/>
          <w:sz w:val="20"/>
          <w:szCs w:val="20"/>
        </w:rPr>
        <w:t xml:space="preserve"> точку врезки дренажной системы. </w:t>
      </w:r>
    </w:p>
    <w:p w:rsidR="00A2397C" w:rsidRDefault="00A2397C" w:rsidP="00A2397C">
      <w:pPr>
        <w:pStyle w:val="Default"/>
        <w:jc w:val="both"/>
        <w:rPr>
          <w:color w:val="auto"/>
          <w:sz w:val="20"/>
          <w:szCs w:val="20"/>
        </w:rPr>
      </w:pPr>
      <w:r w:rsidRPr="00BF0A64">
        <w:rPr>
          <w:color w:val="auto"/>
          <w:sz w:val="20"/>
          <w:szCs w:val="20"/>
        </w:rPr>
        <w:t xml:space="preserve">5.6. Представить в </w:t>
      </w:r>
      <w:r w:rsidRPr="00185D19">
        <w:rPr>
          <w:i/>
          <w:color w:val="auto"/>
          <w:sz w:val="20"/>
          <w:szCs w:val="20"/>
        </w:rPr>
        <w:t>Управляющую организацию</w:t>
      </w:r>
      <w:r>
        <w:rPr>
          <w:color w:val="auto"/>
          <w:sz w:val="20"/>
          <w:szCs w:val="20"/>
        </w:rPr>
        <w:t xml:space="preserve"> следующую документацию:</w:t>
      </w:r>
    </w:p>
    <w:p w:rsidR="00A2397C" w:rsidRPr="00BF0A64" w:rsidRDefault="00A2397C" w:rsidP="00A2397C">
      <w:pPr>
        <w:pStyle w:val="Default"/>
        <w:jc w:val="both"/>
        <w:rPr>
          <w:color w:val="auto"/>
          <w:sz w:val="20"/>
          <w:szCs w:val="20"/>
        </w:rPr>
      </w:pPr>
      <w:r w:rsidRPr="00BF0A64">
        <w:rPr>
          <w:color w:val="auto"/>
          <w:sz w:val="20"/>
          <w:szCs w:val="20"/>
        </w:rPr>
        <w:t xml:space="preserve">- проекты и исполнительную документацию по системам вентиляции и кондиционирования помещения; </w:t>
      </w:r>
    </w:p>
    <w:p w:rsidR="00A2397C" w:rsidRPr="00BF0A64" w:rsidRDefault="00A2397C" w:rsidP="00A2397C">
      <w:pPr>
        <w:pStyle w:val="Default"/>
        <w:jc w:val="both"/>
        <w:rPr>
          <w:color w:val="auto"/>
          <w:sz w:val="20"/>
          <w:szCs w:val="20"/>
        </w:rPr>
      </w:pPr>
      <w:r w:rsidRPr="00BF0A64">
        <w:rPr>
          <w:color w:val="auto"/>
          <w:sz w:val="20"/>
          <w:szCs w:val="20"/>
        </w:rPr>
        <w:t xml:space="preserve">- пояснительную записку и принципиальную схему функционирования систем вентиляции и кондиционирования помещения; </w:t>
      </w:r>
    </w:p>
    <w:p w:rsidR="00A2397C" w:rsidRPr="00BF0A64" w:rsidRDefault="00A2397C" w:rsidP="00A2397C">
      <w:pPr>
        <w:pStyle w:val="Default"/>
        <w:jc w:val="both"/>
        <w:rPr>
          <w:color w:val="auto"/>
          <w:sz w:val="20"/>
          <w:szCs w:val="20"/>
        </w:rPr>
      </w:pPr>
      <w:r w:rsidRPr="00BF0A64">
        <w:rPr>
          <w:color w:val="auto"/>
          <w:sz w:val="20"/>
          <w:szCs w:val="20"/>
        </w:rPr>
        <w:t xml:space="preserve">- Акты освидетельствования скрытых работ; </w:t>
      </w:r>
    </w:p>
    <w:p w:rsidR="00A2397C" w:rsidRPr="00BF0A64" w:rsidRDefault="00A2397C" w:rsidP="00A2397C">
      <w:pPr>
        <w:pStyle w:val="Default"/>
        <w:jc w:val="both"/>
        <w:rPr>
          <w:color w:val="auto"/>
          <w:sz w:val="20"/>
          <w:szCs w:val="20"/>
        </w:rPr>
      </w:pPr>
      <w:r w:rsidRPr="00BF0A64">
        <w:rPr>
          <w:color w:val="auto"/>
          <w:sz w:val="20"/>
          <w:szCs w:val="20"/>
        </w:rPr>
        <w:t xml:space="preserve">- Акты гидравлических и технологических (натурных) испытаний систем; </w:t>
      </w:r>
    </w:p>
    <w:p w:rsidR="00A2397C" w:rsidRPr="00BF0A64" w:rsidRDefault="00A2397C" w:rsidP="00A2397C">
      <w:pPr>
        <w:pStyle w:val="Default"/>
        <w:jc w:val="both"/>
        <w:rPr>
          <w:color w:val="auto"/>
          <w:sz w:val="20"/>
          <w:szCs w:val="20"/>
        </w:rPr>
      </w:pPr>
      <w:r w:rsidRPr="00BF0A64">
        <w:rPr>
          <w:color w:val="auto"/>
          <w:sz w:val="20"/>
          <w:szCs w:val="20"/>
        </w:rPr>
        <w:t xml:space="preserve">- копии паспортов, технические описания и инструкции по монтажу и эксплуатации оборудования на русском языке; </w:t>
      </w:r>
    </w:p>
    <w:p w:rsidR="00A2397C" w:rsidRPr="00BF0A64" w:rsidRDefault="00A2397C" w:rsidP="00A2397C">
      <w:pPr>
        <w:pStyle w:val="Default"/>
        <w:jc w:val="both"/>
        <w:rPr>
          <w:color w:val="auto"/>
          <w:sz w:val="20"/>
          <w:szCs w:val="20"/>
        </w:rPr>
      </w:pPr>
      <w:r w:rsidRPr="00BF0A64">
        <w:rPr>
          <w:color w:val="auto"/>
          <w:sz w:val="20"/>
          <w:szCs w:val="20"/>
        </w:rPr>
        <w:t xml:space="preserve">- сертификаты соответствия на оборудование и применяемые материалы; </w:t>
      </w:r>
    </w:p>
    <w:p w:rsidR="00A2397C" w:rsidRPr="00BF0A64" w:rsidRDefault="00A2397C" w:rsidP="00A2397C">
      <w:pPr>
        <w:pStyle w:val="Default"/>
        <w:jc w:val="both"/>
        <w:rPr>
          <w:color w:val="auto"/>
          <w:sz w:val="20"/>
          <w:szCs w:val="20"/>
        </w:rPr>
      </w:pPr>
      <w:r w:rsidRPr="00BF0A64">
        <w:rPr>
          <w:color w:val="auto"/>
          <w:sz w:val="20"/>
          <w:szCs w:val="20"/>
        </w:rPr>
        <w:t xml:space="preserve">- копии свидетельства СРО организации, производившей монтаж и наладку оборудования. </w:t>
      </w:r>
    </w:p>
    <w:p w:rsidR="00A2397C" w:rsidRPr="00BF0A64" w:rsidRDefault="00A2397C" w:rsidP="00A2397C">
      <w:pPr>
        <w:pStyle w:val="Default"/>
        <w:jc w:val="both"/>
        <w:rPr>
          <w:color w:val="auto"/>
          <w:sz w:val="20"/>
          <w:szCs w:val="20"/>
        </w:rPr>
      </w:pPr>
      <w:r w:rsidRPr="00BF0A64">
        <w:rPr>
          <w:b/>
          <w:bCs/>
          <w:color w:val="auto"/>
          <w:sz w:val="20"/>
          <w:szCs w:val="20"/>
        </w:rPr>
        <w:t xml:space="preserve">6. Слаботочные сети </w:t>
      </w:r>
    </w:p>
    <w:p w:rsidR="00A2397C" w:rsidRPr="00BF0A64" w:rsidRDefault="00A2397C" w:rsidP="00A2397C">
      <w:pPr>
        <w:pStyle w:val="Default"/>
        <w:jc w:val="both"/>
        <w:rPr>
          <w:color w:val="auto"/>
          <w:sz w:val="20"/>
          <w:szCs w:val="20"/>
        </w:rPr>
      </w:pPr>
      <w:r>
        <w:rPr>
          <w:color w:val="auto"/>
          <w:sz w:val="20"/>
          <w:szCs w:val="20"/>
        </w:rPr>
        <w:t xml:space="preserve">6.1. </w:t>
      </w:r>
      <w:r w:rsidRPr="00BF0A64">
        <w:rPr>
          <w:color w:val="auto"/>
          <w:sz w:val="20"/>
          <w:szCs w:val="20"/>
        </w:rPr>
        <w:t xml:space="preserve">Помещения собственников (правообладателей) получают услуги по системам слабых токов от поэтажного технического помещения инженерных систем (шкафа со слаботочным оборудованием) по волоконно-оптическому кабелю. </w:t>
      </w:r>
    </w:p>
    <w:p w:rsidR="00A2397C" w:rsidRPr="00BF0A64" w:rsidRDefault="00A2397C" w:rsidP="00A2397C">
      <w:pPr>
        <w:pStyle w:val="Default"/>
        <w:jc w:val="both"/>
        <w:rPr>
          <w:color w:val="auto"/>
          <w:sz w:val="20"/>
          <w:szCs w:val="20"/>
        </w:rPr>
      </w:pPr>
      <w:r w:rsidRPr="00BF0A64">
        <w:rPr>
          <w:color w:val="auto"/>
          <w:sz w:val="20"/>
          <w:szCs w:val="20"/>
        </w:rPr>
        <w:t xml:space="preserve">К данным видам услуг относятся: </w:t>
      </w:r>
    </w:p>
    <w:p w:rsidR="00A2397C" w:rsidRPr="00BF0A64" w:rsidRDefault="00A2397C" w:rsidP="00A2397C">
      <w:pPr>
        <w:pStyle w:val="Default"/>
        <w:jc w:val="both"/>
        <w:rPr>
          <w:color w:val="auto"/>
          <w:sz w:val="20"/>
          <w:szCs w:val="20"/>
        </w:rPr>
      </w:pPr>
      <w:r w:rsidRPr="00BF0A64">
        <w:rPr>
          <w:color w:val="auto"/>
          <w:sz w:val="20"/>
          <w:szCs w:val="20"/>
        </w:rPr>
        <w:t xml:space="preserve">- телевидение; </w:t>
      </w:r>
    </w:p>
    <w:p w:rsidR="00A2397C" w:rsidRPr="00BF0A64" w:rsidRDefault="00A2397C" w:rsidP="00A2397C">
      <w:pPr>
        <w:pStyle w:val="Default"/>
        <w:jc w:val="both"/>
        <w:rPr>
          <w:color w:val="auto"/>
          <w:sz w:val="20"/>
          <w:szCs w:val="20"/>
        </w:rPr>
      </w:pPr>
      <w:r w:rsidRPr="00BF0A64">
        <w:rPr>
          <w:color w:val="auto"/>
          <w:sz w:val="20"/>
          <w:szCs w:val="20"/>
        </w:rPr>
        <w:t xml:space="preserve">- телефония; </w:t>
      </w:r>
    </w:p>
    <w:p w:rsidR="00A2397C" w:rsidRPr="00BF0A64" w:rsidRDefault="00A2397C" w:rsidP="00A2397C">
      <w:pPr>
        <w:pStyle w:val="Default"/>
        <w:jc w:val="both"/>
        <w:rPr>
          <w:color w:val="auto"/>
          <w:sz w:val="20"/>
          <w:szCs w:val="20"/>
        </w:rPr>
      </w:pPr>
      <w:r w:rsidRPr="00BF0A64">
        <w:rPr>
          <w:color w:val="auto"/>
          <w:sz w:val="20"/>
          <w:szCs w:val="20"/>
        </w:rPr>
        <w:t xml:space="preserve">- Интернет. </w:t>
      </w:r>
    </w:p>
    <w:p w:rsidR="00A2397C" w:rsidRPr="00BF0A64" w:rsidRDefault="00A2397C" w:rsidP="00A2397C">
      <w:pPr>
        <w:pStyle w:val="Default"/>
        <w:jc w:val="both"/>
        <w:rPr>
          <w:color w:val="auto"/>
          <w:sz w:val="20"/>
          <w:szCs w:val="20"/>
        </w:rPr>
      </w:pPr>
      <w:r>
        <w:rPr>
          <w:color w:val="auto"/>
          <w:sz w:val="20"/>
          <w:szCs w:val="20"/>
        </w:rPr>
        <w:t>6.2.</w:t>
      </w:r>
      <w:r w:rsidRPr="00BF0A64">
        <w:rPr>
          <w:color w:val="auto"/>
          <w:sz w:val="20"/>
          <w:szCs w:val="20"/>
        </w:rPr>
        <w:t xml:space="preserve"> Прокладку кабеля проектной спецификации от поэтажного шкафа со слаботочным оборудованием до квартиры и установку внутриквартирного абонентского терминала осуществляет организация, предоставляющая телекоммуникационные услуги. Кабельная линия до помещения прокладываются в межквартирном холле в </w:t>
      </w:r>
      <w:proofErr w:type="spellStart"/>
      <w:r>
        <w:rPr>
          <w:color w:val="auto"/>
          <w:sz w:val="20"/>
          <w:szCs w:val="20"/>
        </w:rPr>
        <w:t>кабельканалах</w:t>
      </w:r>
      <w:proofErr w:type="spellEnd"/>
      <w:r w:rsidRPr="00BF0A64">
        <w:rPr>
          <w:color w:val="auto"/>
          <w:sz w:val="20"/>
          <w:szCs w:val="20"/>
        </w:rPr>
        <w:t xml:space="preserve">. </w:t>
      </w:r>
    </w:p>
    <w:p w:rsidR="00A2397C" w:rsidRPr="00BF0A64" w:rsidRDefault="00A2397C" w:rsidP="00A2397C">
      <w:pPr>
        <w:pStyle w:val="Default"/>
        <w:jc w:val="both"/>
        <w:rPr>
          <w:color w:val="auto"/>
          <w:sz w:val="20"/>
          <w:szCs w:val="20"/>
        </w:rPr>
      </w:pPr>
      <w:r>
        <w:rPr>
          <w:color w:val="auto"/>
          <w:sz w:val="20"/>
          <w:szCs w:val="20"/>
        </w:rPr>
        <w:t>6</w:t>
      </w:r>
      <w:r w:rsidRPr="00BF0A64">
        <w:rPr>
          <w:color w:val="auto"/>
          <w:sz w:val="20"/>
          <w:szCs w:val="20"/>
        </w:rPr>
        <w:t xml:space="preserve">.3. Заявка на ввод кабеля подается в диспетчерскую службу </w:t>
      </w:r>
      <w:r w:rsidRPr="00185D19">
        <w:rPr>
          <w:i/>
          <w:color w:val="auto"/>
          <w:sz w:val="20"/>
          <w:szCs w:val="20"/>
        </w:rPr>
        <w:t>Управляющей организации</w:t>
      </w:r>
      <w:r w:rsidRPr="00BF0A64">
        <w:rPr>
          <w:color w:val="auto"/>
          <w:sz w:val="20"/>
          <w:szCs w:val="20"/>
        </w:rPr>
        <w:t xml:space="preserve"> в период монтажа разводки по слаботочным системам. </w:t>
      </w:r>
    </w:p>
    <w:p w:rsidR="00A2397C" w:rsidRPr="00BF0A64" w:rsidRDefault="00A2397C" w:rsidP="00A2397C">
      <w:pPr>
        <w:pStyle w:val="Default"/>
        <w:jc w:val="both"/>
        <w:rPr>
          <w:color w:val="auto"/>
          <w:sz w:val="20"/>
          <w:szCs w:val="20"/>
        </w:rPr>
      </w:pPr>
      <w:r>
        <w:rPr>
          <w:color w:val="auto"/>
          <w:sz w:val="20"/>
          <w:szCs w:val="20"/>
        </w:rPr>
        <w:t>6</w:t>
      </w:r>
      <w:r w:rsidRPr="00BF0A64">
        <w:rPr>
          <w:color w:val="auto"/>
          <w:sz w:val="20"/>
          <w:szCs w:val="20"/>
        </w:rPr>
        <w:t xml:space="preserve">.4. Спецификацию кабельной продукции и оконечных устройств по слаботочным системам, монтируемым внутри помещения, можно получить в </w:t>
      </w:r>
      <w:r w:rsidRPr="00E2332F">
        <w:rPr>
          <w:i/>
          <w:color w:val="auto"/>
          <w:sz w:val="20"/>
          <w:szCs w:val="20"/>
        </w:rPr>
        <w:t>Управляющей организации</w:t>
      </w:r>
      <w:r w:rsidRPr="00BF0A64">
        <w:rPr>
          <w:color w:val="auto"/>
          <w:sz w:val="20"/>
          <w:szCs w:val="20"/>
        </w:rPr>
        <w:t xml:space="preserve"> у специалиста по слаботочным системам. </w:t>
      </w:r>
    </w:p>
    <w:p w:rsidR="00A2397C" w:rsidRPr="00BF0A64" w:rsidRDefault="00A2397C" w:rsidP="00A2397C">
      <w:pPr>
        <w:pStyle w:val="Default"/>
        <w:jc w:val="both"/>
        <w:rPr>
          <w:color w:val="auto"/>
          <w:sz w:val="20"/>
          <w:szCs w:val="20"/>
        </w:rPr>
      </w:pPr>
      <w:r>
        <w:rPr>
          <w:color w:val="auto"/>
          <w:sz w:val="20"/>
          <w:szCs w:val="20"/>
        </w:rPr>
        <w:t>6</w:t>
      </w:r>
      <w:r w:rsidRPr="00BF0A64">
        <w:rPr>
          <w:color w:val="auto"/>
          <w:sz w:val="20"/>
          <w:szCs w:val="20"/>
        </w:rPr>
        <w:t xml:space="preserve">.5. При планировании оборудования помещения </w:t>
      </w:r>
      <w:proofErr w:type="spellStart"/>
      <w:r w:rsidRPr="00BF0A64">
        <w:rPr>
          <w:color w:val="auto"/>
          <w:sz w:val="20"/>
          <w:szCs w:val="20"/>
        </w:rPr>
        <w:t>видеодомофонной</w:t>
      </w:r>
      <w:proofErr w:type="spellEnd"/>
      <w:r w:rsidRPr="00BF0A64">
        <w:rPr>
          <w:color w:val="auto"/>
          <w:sz w:val="20"/>
          <w:szCs w:val="20"/>
        </w:rPr>
        <w:t xml:space="preserve"> связью, количество прокладываемых кабельных линий, их спецификация и места вывода к точкам подключения видеодомофона, вызывной панели, видеокамеры и поэтажного слаботочного шкафа определяет специалист по слабым токам </w:t>
      </w:r>
      <w:r w:rsidRPr="00E2332F">
        <w:rPr>
          <w:i/>
          <w:color w:val="auto"/>
          <w:sz w:val="20"/>
          <w:szCs w:val="20"/>
        </w:rPr>
        <w:t>Управляющей организации</w:t>
      </w:r>
      <w:r w:rsidRPr="00BF0A64">
        <w:rPr>
          <w:color w:val="auto"/>
          <w:sz w:val="20"/>
          <w:szCs w:val="20"/>
        </w:rPr>
        <w:t xml:space="preserve"> по запросу от собственника помещения. </w:t>
      </w:r>
    </w:p>
    <w:p w:rsidR="00A2397C" w:rsidRPr="00BF0A64" w:rsidRDefault="00A2397C" w:rsidP="00A2397C">
      <w:pPr>
        <w:pStyle w:val="Default"/>
        <w:jc w:val="both"/>
        <w:rPr>
          <w:color w:val="auto"/>
          <w:sz w:val="20"/>
          <w:szCs w:val="20"/>
        </w:rPr>
      </w:pPr>
      <w:r>
        <w:rPr>
          <w:color w:val="auto"/>
          <w:sz w:val="20"/>
          <w:szCs w:val="20"/>
        </w:rPr>
        <w:t>6</w:t>
      </w:r>
      <w:r w:rsidRPr="00BF0A64">
        <w:rPr>
          <w:color w:val="auto"/>
          <w:sz w:val="20"/>
          <w:szCs w:val="20"/>
        </w:rPr>
        <w:t xml:space="preserve">.6. Параллельная прокладка линий силовой и слаботочной сети допускается при условии расстояния между ними не менее 300 мм. </w:t>
      </w:r>
    </w:p>
    <w:p w:rsidR="00A2397C" w:rsidRDefault="00A2397C" w:rsidP="00A2397C">
      <w:pPr>
        <w:pStyle w:val="a3"/>
        <w:jc w:val="both"/>
        <w:rPr>
          <w:rFonts w:ascii="Times New Roman" w:hAnsi="Times New Roman"/>
          <w:sz w:val="20"/>
          <w:szCs w:val="20"/>
        </w:rPr>
      </w:pPr>
      <w:r w:rsidRPr="00BF0A64">
        <w:rPr>
          <w:rFonts w:ascii="Times New Roman" w:hAnsi="Times New Roman"/>
          <w:sz w:val="20"/>
          <w:szCs w:val="20"/>
        </w:rPr>
        <w:t>С Регламентом производства ремонтных работ и техническими условиями присоединения к общедомовым сетям ознакомлен и обязуюсь выполнять:</w:t>
      </w: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8C4B04" w:rsidRDefault="008C4B04" w:rsidP="00A2397C">
      <w:pPr>
        <w:autoSpaceDE w:val="0"/>
        <w:autoSpaceDN w:val="0"/>
        <w:adjustRightInd w:val="0"/>
        <w:spacing w:after="0" w:line="240" w:lineRule="auto"/>
        <w:jc w:val="right"/>
        <w:rPr>
          <w:rFonts w:ascii="Times New Roman" w:hAnsi="Times New Roman"/>
          <w:color w:val="000000"/>
          <w:sz w:val="20"/>
          <w:szCs w:val="20"/>
        </w:rPr>
      </w:pP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 xml:space="preserve">Приложение № </w:t>
      </w:r>
      <w:r>
        <w:rPr>
          <w:rFonts w:ascii="Times New Roman" w:hAnsi="Times New Roman"/>
          <w:color w:val="000000"/>
          <w:sz w:val="20"/>
          <w:szCs w:val="20"/>
        </w:rPr>
        <w:t>5</w:t>
      </w:r>
      <w:r w:rsidRPr="00744476">
        <w:rPr>
          <w:rFonts w:ascii="Times New Roman" w:hAnsi="Times New Roman"/>
          <w:color w:val="000000"/>
          <w:sz w:val="20"/>
          <w:szCs w:val="20"/>
        </w:rPr>
        <w:t xml:space="preserve">. </w:t>
      </w: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к Договору _________________</w:t>
      </w:r>
    </w:p>
    <w:p w:rsidR="00A2397C" w:rsidRPr="00744476" w:rsidRDefault="00A2397C" w:rsidP="00A2397C">
      <w:pPr>
        <w:autoSpaceDE w:val="0"/>
        <w:autoSpaceDN w:val="0"/>
        <w:adjustRightInd w:val="0"/>
        <w:spacing w:after="0" w:line="240" w:lineRule="auto"/>
        <w:jc w:val="right"/>
        <w:rPr>
          <w:rFonts w:ascii="Times New Roman" w:hAnsi="Times New Roman"/>
          <w:color w:val="000000"/>
          <w:sz w:val="20"/>
          <w:szCs w:val="20"/>
        </w:rPr>
      </w:pPr>
      <w:r w:rsidRPr="00744476">
        <w:rPr>
          <w:rFonts w:ascii="Times New Roman" w:hAnsi="Times New Roman"/>
          <w:color w:val="000000"/>
          <w:sz w:val="20"/>
          <w:szCs w:val="20"/>
        </w:rPr>
        <w:t xml:space="preserve">от </w:t>
      </w:r>
      <w:proofErr w:type="gramStart"/>
      <w:r w:rsidRPr="00744476">
        <w:rPr>
          <w:rFonts w:ascii="Times New Roman" w:hAnsi="Times New Roman"/>
          <w:color w:val="000000"/>
          <w:sz w:val="20"/>
          <w:szCs w:val="20"/>
        </w:rPr>
        <w:t>«</w:t>
      </w:r>
      <w:r w:rsidR="003B1668">
        <w:rPr>
          <w:rFonts w:ascii="Times New Roman" w:hAnsi="Times New Roman"/>
          <w:color w:val="000000"/>
          <w:sz w:val="20"/>
          <w:szCs w:val="20"/>
        </w:rPr>
        <w:t xml:space="preserve">  </w:t>
      </w:r>
      <w:proofErr w:type="gramEnd"/>
      <w:r w:rsidR="003B1668">
        <w:rPr>
          <w:rFonts w:ascii="Times New Roman" w:hAnsi="Times New Roman"/>
          <w:color w:val="000000"/>
          <w:sz w:val="20"/>
          <w:szCs w:val="20"/>
        </w:rPr>
        <w:t xml:space="preserve">      </w:t>
      </w:r>
      <w:r w:rsidRPr="00744476">
        <w:rPr>
          <w:rFonts w:ascii="Times New Roman" w:hAnsi="Times New Roman"/>
          <w:color w:val="000000"/>
          <w:sz w:val="20"/>
          <w:szCs w:val="20"/>
        </w:rPr>
        <w:t xml:space="preserve">  »</w:t>
      </w:r>
      <w:r w:rsidR="003B1668">
        <w:rPr>
          <w:rFonts w:ascii="Times New Roman" w:hAnsi="Times New Roman"/>
          <w:color w:val="000000"/>
          <w:sz w:val="20"/>
          <w:szCs w:val="20"/>
        </w:rPr>
        <w:t xml:space="preserve">              </w:t>
      </w:r>
      <w:r w:rsidR="008E5E1E">
        <w:rPr>
          <w:rFonts w:ascii="Times New Roman" w:hAnsi="Times New Roman"/>
          <w:color w:val="000000"/>
          <w:sz w:val="20"/>
          <w:szCs w:val="20"/>
        </w:rPr>
        <w:t xml:space="preserve">  20</w:t>
      </w:r>
      <w:r w:rsidR="00CE613A">
        <w:rPr>
          <w:rFonts w:ascii="Times New Roman" w:hAnsi="Times New Roman"/>
          <w:color w:val="000000"/>
          <w:sz w:val="20"/>
          <w:szCs w:val="20"/>
        </w:rPr>
        <w:t>20</w:t>
      </w:r>
      <w:r w:rsidRPr="00744476">
        <w:rPr>
          <w:rFonts w:ascii="Times New Roman" w:hAnsi="Times New Roman"/>
          <w:color w:val="000000"/>
          <w:sz w:val="20"/>
          <w:szCs w:val="20"/>
        </w:rPr>
        <w:t xml:space="preserve"> года </w:t>
      </w:r>
    </w:p>
    <w:p w:rsidR="00A2397C" w:rsidRDefault="00A2397C" w:rsidP="00A2397C">
      <w:pPr>
        <w:pStyle w:val="a3"/>
        <w:jc w:val="right"/>
        <w:rPr>
          <w:rFonts w:ascii="Times New Roman" w:hAnsi="Times New Roman"/>
          <w:color w:val="000000"/>
          <w:sz w:val="20"/>
          <w:szCs w:val="20"/>
        </w:rPr>
      </w:pPr>
      <w:r w:rsidRPr="00744476">
        <w:rPr>
          <w:rFonts w:ascii="Times New Roman" w:hAnsi="Times New Roman"/>
          <w:color w:val="000000"/>
          <w:sz w:val="20"/>
          <w:szCs w:val="20"/>
        </w:rPr>
        <w:t>управления многоквартирным домом</w:t>
      </w:r>
    </w:p>
    <w:p w:rsidR="00A2397C" w:rsidRPr="00E2332F" w:rsidRDefault="00A2397C" w:rsidP="00A2397C">
      <w:pPr>
        <w:autoSpaceDE w:val="0"/>
        <w:autoSpaceDN w:val="0"/>
        <w:adjustRightInd w:val="0"/>
        <w:spacing w:after="0" w:line="240" w:lineRule="auto"/>
        <w:jc w:val="center"/>
        <w:rPr>
          <w:rFonts w:ascii="Times New Roman" w:hAnsi="Times New Roman"/>
          <w:color w:val="000000"/>
          <w:sz w:val="23"/>
          <w:szCs w:val="23"/>
        </w:rPr>
      </w:pPr>
      <w:r w:rsidRPr="00E2332F">
        <w:rPr>
          <w:rFonts w:ascii="Times New Roman" w:hAnsi="Times New Roman"/>
          <w:b/>
          <w:bCs/>
          <w:color w:val="000000"/>
          <w:sz w:val="23"/>
          <w:szCs w:val="23"/>
        </w:rPr>
        <w:t>Сведения</w:t>
      </w:r>
    </w:p>
    <w:p w:rsidR="00A2397C" w:rsidRDefault="00A2397C" w:rsidP="00A2397C">
      <w:pPr>
        <w:pStyle w:val="a3"/>
        <w:jc w:val="center"/>
        <w:rPr>
          <w:rFonts w:ascii="Times New Roman" w:hAnsi="Times New Roman"/>
          <w:color w:val="000000"/>
          <w:sz w:val="20"/>
          <w:szCs w:val="20"/>
        </w:rPr>
      </w:pPr>
      <w:r w:rsidRPr="00E2332F">
        <w:rPr>
          <w:rFonts w:ascii="Times New Roman" w:hAnsi="Times New Roman"/>
          <w:b/>
          <w:bCs/>
          <w:color w:val="000000"/>
          <w:sz w:val="23"/>
          <w:szCs w:val="23"/>
        </w:rPr>
        <w:t>о доле собственника в многоквартирном доме по правоустанавливающим документам</w:t>
      </w:r>
    </w:p>
    <w:tbl>
      <w:tblPr>
        <w:tblStyle w:val="a5"/>
        <w:tblW w:w="0" w:type="auto"/>
        <w:tblLook w:val="04A0" w:firstRow="1" w:lastRow="0" w:firstColumn="1" w:lastColumn="0" w:noHBand="0" w:noVBand="1"/>
      </w:tblPr>
      <w:tblGrid>
        <w:gridCol w:w="598"/>
        <w:gridCol w:w="1058"/>
        <w:gridCol w:w="697"/>
        <w:gridCol w:w="984"/>
        <w:gridCol w:w="984"/>
        <w:gridCol w:w="1406"/>
        <w:gridCol w:w="4694"/>
      </w:tblGrid>
      <w:tr w:rsidR="00A2397C" w:rsidTr="003800B3">
        <w:tc>
          <w:tcPr>
            <w:tcW w:w="598" w:type="dxa"/>
          </w:tcPr>
          <w:p w:rsidR="00A2397C" w:rsidRDefault="00A2397C" w:rsidP="00BB51BF">
            <w:pPr>
              <w:pStyle w:val="a3"/>
              <w:jc w:val="center"/>
              <w:rPr>
                <w:rFonts w:ascii="Times New Roman" w:hAnsi="Times New Roman"/>
                <w:sz w:val="20"/>
                <w:szCs w:val="20"/>
              </w:rPr>
            </w:pPr>
            <w:r>
              <w:rPr>
                <w:rFonts w:ascii="Times New Roman" w:hAnsi="Times New Roman"/>
                <w:sz w:val="20"/>
                <w:szCs w:val="20"/>
              </w:rPr>
              <w:t>№№</w:t>
            </w:r>
          </w:p>
        </w:tc>
        <w:tc>
          <w:tcPr>
            <w:tcW w:w="1058" w:type="dxa"/>
          </w:tcPr>
          <w:p w:rsidR="00A2397C" w:rsidRDefault="00A2397C" w:rsidP="00BB51BF">
            <w:pPr>
              <w:pStyle w:val="a3"/>
              <w:jc w:val="center"/>
              <w:rPr>
                <w:rFonts w:ascii="Times New Roman" w:hAnsi="Times New Roman"/>
                <w:sz w:val="20"/>
                <w:szCs w:val="20"/>
              </w:rPr>
            </w:pPr>
            <w:r>
              <w:rPr>
                <w:rFonts w:ascii="Times New Roman" w:hAnsi="Times New Roman"/>
                <w:sz w:val="20"/>
                <w:szCs w:val="20"/>
              </w:rPr>
              <w:t>№ квартиры</w:t>
            </w:r>
          </w:p>
        </w:tc>
        <w:tc>
          <w:tcPr>
            <w:tcW w:w="697" w:type="dxa"/>
          </w:tcPr>
          <w:p w:rsidR="00A2397C" w:rsidRDefault="00A2397C" w:rsidP="00BB51BF">
            <w:pPr>
              <w:pStyle w:val="a3"/>
              <w:jc w:val="center"/>
              <w:rPr>
                <w:rFonts w:ascii="Times New Roman" w:hAnsi="Times New Roman"/>
                <w:sz w:val="20"/>
                <w:szCs w:val="20"/>
              </w:rPr>
            </w:pPr>
            <w:r>
              <w:rPr>
                <w:rFonts w:ascii="Times New Roman" w:hAnsi="Times New Roman"/>
                <w:sz w:val="20"/>
                <w:szCs w:val="20"/>
              </w:rPr>
              <w:t>Этаж</w:t>
            </w:r>
          </w:p>
        </w:tc>
        <w:tc>
          <w:tcPr>
            <w:tcW w:w="984" w:type="dxa"/>
          </w:tcPr>
          <w:p w:rsidR="00A2397C" w:rsidRDefault="00A2397C" w:rsidP="00BB51BF">
            <w:pPr>
              <w:pStyle w:val="a3"/>
              <w:jc w:val="center"/>
              <w:rPr>
                <w:rFonts w:ascii="Times New Roman" w:hAnsi="Times New Roman"/>
                <w:sz w:val="20"/>
                <w:szCs w:val="20"/>
              </w:rPr>
            </w:pPr>
            <w:r>
              <w:rPr>
                <w:rFonts w:ascii="Times New Roman" w:hAnsi="Times New Roman"/>
                <w:sz w:val="20"/>
                <w:szCs w:val="20"/>
              </w:rPr>
              <w:t>Общая площадь</w:t>
            </w:r>
          </w:p>
        </w:tc>
        <w:tc>
          <w:tcPr>
            <w:tcW w:w="984" w:type="dxa"/>
          </w:tcPr>
          <w:p w:rsidR="00A2397C" w:rsidRDefault="00A2397C" w:rsidP="00BB51BF">
            <w:pPr>
              <w:pStyle w:val="a3"/>
              <w:jc w:val="center"/>
              <w:rPr>
                <w:rFonts w:ascii="Times New Roman" w:hAnsi="Times New Roman"/>
                <w:sz w:val="20"/>
                <w:szCs w:val="20"/>
              </w:rPr>
            </w:pPr>
            <w:r>
              <w:rPr>
                <w:rFonts w:ascii="Times New Roman" w:hAnsi="Times New Roman"/>
                <w:sz w:val="20"/>
                <w:szCs w:val="20"/>
              </w:rPr>
              <w:t>Жилая площадь</w:t>
            </w:r>
          </w:p>
        </w:tc>
        <w:tc>
          <w:tcPr>
            <w:tcW w:w="1406" w:type="dxa"/>
          </w:tcPr>
          <w:p w:rsidR="00A2397C" w:rsidRDefault="00A2397C" w:rsidP="00BB51BF">
            <w:pPr>
              <w:pStyle w:val="a3"/>
              <w:jc w:val="center"/>
              <w:rPr>
                <w:rFonts w:ascii="Times New Roman" w:hAnsi="Times New Roman"/>
                <w:sz w:val="20"/>
                <w:szCs w:val="20"/>
              </w:rPr>
            </w:pPr>
            <w:r>
              <w:rPr>
                <w:rFonts w:ascii="Times New Roman" w:hAnsi="Times New Roman"/>
                <w:sz w:val="20"/>
                <w:szCs w:val="20"/>
              </w:rPr>
              <w:t>Доля собственника</w:t>
            </w:r>
          </w:p>
        </w:tc>
        <w:tc>
          <w:tcPr>
            <w:tcW w:w="4694" w:type="dxa"/>
          </w:tcPr>
          <w:p w:rsidR="00A2397C" w:rsidRDefault="00A2397C" w:rsidP="00BB51BF">
            <w:pPr>
              <w:pStyle w:val="Default"/>
              <w:jc w:val="both"/>
              <w:rPr>
                <w:sz w:val="20"/>
                <w:szCs w:val="20"/>
              </w:rPr>
            </w:pPr>
            <w:r w:rsidRPr="00E2332F">
              <w:rPr>
                <w:bCs/>
                <w:sz w:val="20"/>
                <w:szCs w:val="20"/>
              </w:rPr>
              <w:t>Наименование и реквизиты документа, устанавливающего право собственности (дата и номер свидетельства о праве собственности</w:t>
            </w:r>
            <w:r>
              <w:rPr>
                <w:bCs/>
                <w:sz w:val="20"/>
                <w:szCs w:val="20"/>
              </w:rPr>
              <w:t>)</w:t>
            </w:r>
          </w:p>
        </w:tc>
      </w:tr>
      <w:tr w:rsidR="00A2397C" w:rsidTr="003800B3">
        <w:tc>
          <w:tcPr>
            <w:tcW w:w="598" w:type="dxa"/>
          </w:tcPr>
          <w:p w:rsidR="00A2397C" w:rsidRDefault="00A2397C" w:rsidP="00BB51BF">
            <w:pPr>
              <w:pStyle w:val="a3"/>
              <w:jc w:val="center"/>
              <w:rPr>
                <w:rFonts w:ascii="Times New Roman" w:hAnsi="Times New Roman"/>
                <w:sz w:val="20"/>
                <w:szCs w:val="20"/>
              </w:rPr>
            </w:pPr>
          </w:p>
        </w:tc>
        <w:tc>
          <w:tcPr>
            <w:tcW w:w="1058" w:type="dxa"/>
          </w:tcPr>
          <w:p w:rsidR="00A2397C" w:rsidRDefault="00A2397C" w:rsidP="00BB51BF">
            <w:pPr>
              <w:pStyle w:val="a3"/>
              <w:jc w:val="center"/>
              <w:rPr>
                <w:rFonts w:ascii="Times New Roman" w:hAnsi="Times New Roman"/>
                <w:sz w:val="20"/>
                <w:szCs w:val="20"/>
              </w:rPr>
            </w:pPr>
          </w:p>
          <w:p w:rsidR="00A2397C" w:rsidRDefault="00A2397C" w:rsidP="00BB51BF">
            <w:pPr>
              <w:pStyle w:val="a3"/>
              <w:jc w:val="center"/>
              <w:rPr>
                <w:rFonts w:ascii="Times New Roman" w:hAnsi="Times New Roman"/>
                <w:sz w:val="20"/>
                <w:szCs w:val="20"/>
              </w:rPr>
            </w:pPr>
          </w:p>
        </w:tc>
        <w:tc>
          <w:tcPr>
            <w:tcW w:w="697" w:type="dxa"/>
          </w:tcPr>
          <w:p w:rsidR="00A2397C" w:rsidRDefault="00A2397C" w:rsidP="00BB51BF">
            <w:pPr>
              <w:pStyle w:val="a3"/>
              <w:jc w:val="center"/>
              <w:rPr>
                <w:rFonts w:ascii="Times New Roman" w:hAnsi="Times New Roman"/>
                <w:sz w:val="20"/>
                <w:szCs w:val="20"/>
              </w:rPr>
            </w:pPr>
          </w:p>
        </w:tc>
        <w:tc>
          <w:tcPr>
            <w:tcW w:w="984" w:type="dxa"/>
          </w:tcPr>
          <w:p w:rsidR="00A2397C" w:rsidRDefault="00A2397C" w:rsidP="00BB51BF">
            <w:pPr>
              <w:pStyle w:val="a3"/>
              <w:jc w:val="center"/>
              <w:rPr>
                <w:rFonts w:ascii="Times New Roman" w:hAnsi="Times New Roman"/>
                <w:sz w:val="20"/>
                <w:szCs w:val="20"/>
              </w:rPr>
            </w:pPr>
          </w:p>
        </w:tc>
        <w:tc>
          <w:tcPr>
            <w:tcW w:w="984" w:type="dxa"/>
          </w:tcPr>
          <w:p w:rsidR="00A2397C" w:rsidRDefault="00A2397C" w:rsidP="00BB51BF">
            <w:pPr>
              <w:pStyle w:val="a3"/>
              <w:jc w:val="center"/>
              <w:rPr>
                <w:rFonts w:ascii="Times New Roman" w:hAnsi="Times New Roman"/>
                <w:sz w:val="20"/>
                <w:szCs w:val="20"/>
              </w:rPr>
            </w:pPr>
          </w:p>
        </w:tc>
        <w:tc>
          <w:tcPr>
            <w:tcW w:w="1406" w:type="dxa"/>
          </w:tcPr>
          <w:p w:rsidR="00A2397C" w:rsidRDefault="00A2397C" w:rsidP="00BB51BF">
            <w:pPr>
              <w:pStyle w:val="a3"/>
              <w:jc w:val="center"/>
              <w:rPr>
                <w:rFonts w:ascii="Times New Roman" w:hAnsi="Times New Roman"/>
                <w:sz w:val="20"/>
                <w:szCs w:val="20"/>
              </w:rPr>
            </w:pPr>
          </w:p>
        </w:tc>
        <w:tc>
          <w:tcPr>
            <w:tcW w:w="4694" w:type="dxa"/>
          </w:tcPr>
          <w:p w:rsidR="00A2397C" w:rsidRDefault="00A2397C" w:rsidP="00BB51BF">
            <w:pPr>
              <w:pStyle w:val="a3"/>
              <w:jc w:val="center"/>
              <w:rPr>
                <w:rFonts w:ascii="Times New Roman" w:hAnsi="Times New Roman"/>
                <w:sz w:val="20"/>
                <w:szCs w:val="20"/>
              </w:rPr>
            </w:pPr>
          </w:p>
        </w:tc>
      </w:tr>
      <w:tr w:rsidR="00A2397C" w:rsidTr="003800B3">
        <w:tc>
          <w:tcPr>
            <w:tcW w:w="598" w:type="dxa"/>
          </w:tcPr>
          <w:p w:rsidR="00A2397C" w:rsidRDefault="00A2397C" w:rsidP="00BB51BF">
            <w:pPr>
              <w:pStyle w:val="a3"/>
              <w:jc w:val="center"/>
              <w:rPr>
                <w:rFonts w:ascii="Times New Roman" w:hAnsi="Times New Roman"/>
                <w:sz w:val="20"/>
                <w:szCs w:val="20"/>
              </w:rPr>
            </w:pPr>
          </w:p>
        </w:tc>
        <w:tc>
          <w:tcPr>
            <w:tcW w:w="1058" w:type="dxa"/>
          </w:tcPr>
          <w:p w:rsidR="00A2397C" w:rsidRDefault="00A2397C" w:rsidP="00BB51BF">
            <w:pPr>
              <w:pStyle w:val="a3"/>
              <w:jc w:val="center"/>
              <w:rPr>
                <w:rFonts w:ascii="Times New Roman" w:hAnsi="Times New Roman"/>
                <w:sz w:val="20"/>
                <w:szCs w:val="20"/>
              </w:rPr>
            </w:pPr>
          </w:p>
          <w:p w:rsidR="00A2397C" w:rsidRDefault="00A2397C" w:rsidP="00BB51BF">
            <w:pPr>
              <w:pStyle w:val="a3"/>
              <w:jc w:val="center"/>
              <w:rPr>
                <w:rFonts w:ascii="Times New Roman" w:hAnsi="Times New Roman"/>
                <w:sz w:val="20"/>
                <w:szCs w:val="20"/>
              </w:rPr>
            </w:pPr>
          </w:p>
        </w:tc>
        <w:tc>
          <w:tcPr>
            <w:tcW w:w="697" w:type="dxa"/>
          </w:tcPr>
          <w:p w:rsidR="00A2397C" w:rsidRDefault="00A2397C" w:rsidP="00BB51BF">
            <w:pPr>
              <w:pStyle w:val="a3"/>
              <w:jc w:val="center"/>
              <w:rPr>
                <w:rFonts w:ascii="Times New Roman" w:hAnsi="Times New Roman"/>
                <w:sz w:val="20"/>
                <w:szCs w:val="20"/>
              </w:rPr>
            </w:pPr>
          </w:p>
        </w:tc>
        <w:tc>
          <w:tcPr>
            <w:tcW w:w="984" w:type="dxa"/>
          </w:tcPr>
          <w:p w:rsidR="00A2397C" w:rsidRDefault="00A2397C" w:rsidP="00BB51BF">
            <w:pPr>
              <w:pStyle w:val="a3"/>
              <w:jc w:val="center"/>
              <w:rPr>
                <w:rFonts w:ascii="Times New Roman" w:hAnsi="Times New Roman"/>
                <w:sz w:val="20"/>
                <w:szCs w:val="20"/>
              </w:rPr>
            </w:pPr>
          </w:p>
        </w:tc>
        <w:tc>
          <w:tcPr>
            <w:tcW w:w="984" w:type="dxa"/>
          </w:tcPr>
          <w:p w:rsidR="00A2397C" w:rsidRDefault="00A2397C" w:rsidP="00BB51BF">
            <w:pPr>
              <w:pStyle w:val="a3"/>
              <w:jc w:val="center"/>
              <w:rPr>
                <w:rFonts w:ascii="Times New Roman" w:hAnsi="Times New Roman"/>
                <w:sz w:val="20"/>
                <w:szCs w:val="20"/>
              </w:rPr>
            </w:pPr>
          </w:p>
        </w:tc>
        <w:tc>
          <w:tcPr>
            <w:tcW w:w="1406" w:type="dxa"/>
          </w:tcPr>
          <w:p w:rsidR="00A2397C" w:rsidRDefault="00A2397C" w:rsidP="00BB51BF">
            <w:pPr>
              <w:pStyle w:val="a3"/>
              <w:jc w:val="center"/>
              <w:rPr>
                <w:rFonts w:ascii="Times New Roman" w:hAnsi="Times New Roman"/>
                <w:sz w:val="20"/>
                <w:szCs w:val="20"/>
              </w:rPr>
            </w:pPr>
          </w:p>
        </w:tc>
        <w:tc>
          <w:tcPr>
            <w:tcW w:w="4694" w:type="dxa"/>
          </w:tcPr>
          <w:p w:rsidR="00A2397C" w:rsidRDefault="00A2397C" w:rsidP="00BB51BF">
            <w:pPr>
              <w:pStyle w:val="a3"/>
              <w:jc w:val="center"/>
              <w:rPr>
                <w:rFonts w:ascii="Times New Roman" w:hAnsi="Times New Roman"/>
                <w:sz w:val="20"/>
                <w:szCs w:val="20"/>
              </w:rPr>
            </w:pPr>
          </w:p>
        </w:tc>
      </w:tr>
      <w:tr w:rsidR="00A2397C" w:rsidTr="003800B3">
        <w:tc>
          <w:tcPr>
            <w:tcW w:w="598" w:type="dxa"/>
          </w:tcPr>
          <w:p w:rsidR="00A2397C" w:rsidRDefault="00A2397C" w:rsidP="00BB51BF">
            <w:pPr>
              <w:pStyle w:val="a3"/>
              <w:jc w:val="center"/>
              <w:rPr>
                <w:rFonts w:ascii="Times New Roman" w:hAnsi="Times New Roman"/>
                <w:sz w:val="20"/>
                <w:szCs w:val="20"/>
              </w:rPr>
            </w:pPr>
          </w:p>
        </w:tc>
        <w:tc>
          <w:tcPr>
            <w:tcW w:w="1058" w:type="dxa"/>
          </w:tcPr>
          <w:p w:rsidR="00A2397C" w:rsidRDefault="00A2397C" w:rsidP="00BB51BF">
            <w:pPr>
              <w:pStyle w:val="a3"/>
              <w:jc w:val="center"/>
              <w:rPr>
                <w:rFonts w:ascii="Times New Roman" w:hAnsi="Times New Roman"/>
                <w:sz w:val="20"/>
                <w:szCs w:val="20"/>
              </w:rPr>
            </w:pPr>
          </w:p>
          <w:p w:rsidR="00A2397C" w:rsidRDefault="00A2397C" w:rsidP="00BB51BF">
            <w:pPr>
              <w:pStyle w:val="a3"/>
              <w:jc w:val="center"/>
              <w:rPr>
                <w:rFonts w:ascii="Times New Roman" w:hAnsi="Times New Roman"/>
                <w:sz w:val="20"/>
                <w:szCs w:val="20"/>
              </w:rPr>
            </w:pPr>
          </w:p>
        </w:tc>
        <w:tc>
          <w:tcPr>
            <w:tcW w:w="697" w:type="dxa"/>
          </w:tcPr>
          <w:p w:rsidR="00A2397C" w:rsidRDefault="00A2397C" w:rsidP="00BB51BF">
            <w:pPr>
              <w:pStyle w:val="a3"/>
              <w:jc w:val="center"/>
              <w:rPr>
                <w:rFonts w:ascii="Times New Roman" w:hAnsi="Times New Roman"/>
                <w:sz w:val="20"/>
                <w:szCs w:val="20"/>
              </w:rPr>
            </w:pPr>
          </w:p>
        </w:tc>
        <w:tc>
          <w:tcPr>
            <w:tcW w:w="984" w:type="dxa"/>
          </w:tcPr>
          <w:p w:rsidR="00A2397C" w:rsidRDefault="00A2397C" w:rsidP="00BB51BF">
            <w:pPr>
              <w:pStyle w:val="a3"/>
              <w:jc w:val="center"/>
              <w:rPr>
                <w:rFonts w:ascii="Times New Roman" w:hAnsi="Times New Roman"/>
                <w:sz w:val="20"/>
                <w:szCs w:val="20"/>
              </w:rPr>
            </w:pPr>
          </w:p>
        </w:tc>
        <w:tc>
          <w:tcPr>
            <w:tcW w:w="984" w:type="dxa"/>
          </w:tcPr>
          <w:p w:rsidR="00A2397C" w:rsidRDefault="00A2397C" w:rsidP="00BB51BF">
            <w:pPr>
              <w:pStyle w:val="a3"/>
              <w:jc w:val="center"/>
              <w:rPr>
                <w:rFonts w:ascii="Times New Roman" w:hAnsi="Times New Roman"/>
                <w:sz w:val="20"/>
                <w:szCs w:val="20"/>
              </w:rPr>
            </w:pPr>
          </w:p>
        </w:tc>
        <w:tc>
          <w:tcPr>
            <w:tcW w:w="1406" w:type="dxa"/>
          </w:tcPr>
          <w:p w:rsidR="00A2397C" w:rsidRDefault="00A2397C" w:rsidP="00BB51BF">
            <w:pPr>
              <w:pStyle w:val="a3"/>
              <w:jc w:val="center"/>
              <w:rPr>
                <w:rFonts w:ascii="Times New Roman" w:hAnsi="Times New Roman"/>
                <w:sz w:val="20"/>
                <w:szCs w:val="20"/>
              </w:rPr>
            </w:pPr>
          </w:p>
        </w:tc>
        <w:tc>
          <w:tcPr>
            <w:tcW w:w="4694" w:type="dxa"/>
          </w:tcPr>
          <w:p w:rsidR="00A2397C" w:rsidRDefault="00A2397C" w:rsidP="00BB51BF">
            <w:pPr>
              <w:pStyle w:val="a3"/>
              <w:jc w:val="center"/>
              <w:rPr>
                <w:rFonts w:ascii="Times New Roman" w:hAnsi="Times New Roman"/>
                <w:sz w:val="20"/>
                <w:szCs w:val="20"/>
              </w:rPr>
            </w:pPr>
          </w:p>
        </w:tc>
      </w:tr>
    </w:tbl>
    <w:p w:rsidR="003800B3" w:rsidRDefault="003800B3" w:rsidP="00A2397C">
      <w:pPr>
        <w:jc w:val="right"/>
        <w:rPr>
          <w:rFonts w:ascii="Times New Roman" w:hAnsi="Times New Roman"/>
          <w:sz w:val="20"/>
          <w:szCs w:val="20"/>
        </w:rPr>
      </w:pPr>
    </w:p>
    <w:p w:rsidR="00A2397C" w:rsidRPr="00A01B8E" w:rsidRDefault="00A2397C" w:rsidP="00A2397C">
      <w:pPr>
        <w:jc w:val="right"/>
        <w:rPr>
          <w:rFonts w:ascii="Times New Roman" w:hAnsi="Times New Roman"/>
          <w:sz w:val="20"/>
          <w:szCs w:val="20"/>
        </w:rPr>
      </w:pPr>
      <w:r w:rsidRPr="00A01B8E">
        <w:rPr>
          <w:rFonts w:ascii="Times New Roman" w:hAnsi="Times New Roman"/>
          <w:sz w:val="20"/>
          <w:szCs w:val="20"/>
        </w:rPr>
        <w:t>Приложение №6.</w:t>
      </w:r>
    </w:p>
    <w:p w:rsidR="00A2397C" w:rsidRPr="00A01B8E" w:rsidRDefault="00A2397C" w:rsidP="00A2397C">
      <w:pPr>
        <w:jc w:val="right"/>
        <w:rPr>
          <w:rFonts w:ascii="Times New Roman" w:hAnsi="Times New Roman"/>
          <w:sz w:val="20"/>
          <w:szCs w:val="20"/>
        </w:rPr>
      </w:pPr>
      <w:r w:rsidRPr="00A01B8E">
        <w:rPr>
          <w:rFonts w:ascii="Times New Roman" w:hAnsi="Times New Roman"/>
          <w:sz w:val="20"/>
          <w:szCs w:val="20"/>
        </w:rPr>
        <w:t>К Договору_____________________</w:t>
      </w:r>
    </w:p>
    <w:p w:rsidR="00A2397C" w:rsidRPr="00A01B8E" w:rsidRDefault="00A2397C" w:rsidP="00A2397C">
      <w:pPr>
        <w:jc w:val="right"/>
        <w:rPr>
          <w:rFonts w:ascii="Times New Roman" w:hAnsi="Times New Roman"/>
          <w:sz w:val="20"/>
          <w:szCs w:val="20"/>
        </w:rPr>
      </w:pPr>
      <w:r w:rsidRPr="00A01B8E">
        <w:rPr>
          <w:rFonts w:ascii="Times New Roman" w:hAnsi="Times New Roman"/>
          <w:sz w:val="20"/>
          <w:szCs w:val="20"/>
        </w:rPr>
        <w:t xml:space="preserve">От </w:t>
      </w:r>
      <w:proofErr w:type="gramStart"/>
      <w:r w:rsidRPr="00A01B8E">
        <w:rPr>
          <w:rFonts w:ascii="Times New Roman" w:hAnsi="Times New Roman"/>
          <w:sz w:val="20"/>
          <w:szCs w:val="20"/>
        </w:rPr>
        <w:t>«</w:t>
      </w:r>
      <w:r w:rsidR="003B1668">
        <w:rPr>
          <w:rFonts w:ascii="Times New Roman" w:hAnsi="Times New Roman"/>
          <w:sz w:val="20"/>
          <w:szCs w:val="20"/>
        </w:rPr>
        <w:t xml:space="preserve">  </w:t>
      </w:r>
      <w:proofErr w:type="gramEnd"/>
      <w:r w:rsidR="003B1668">
        <w:rPr>
          <w:rFonts w:ascii="Times New Roman" w:hAnsi="Times New Roman"/>
          <w:sz w:val="20"/>
          <w:szCs w:val="20"/>
        </w:rPr>
        <w:t xml:space="preserve">       </w:t>
      </w:r>
      <w:r w:rsidRPr="00A01B8E">
        <w:rPr>
          <w:rFonts w:ascii="Times New Roman" w:hAnsi="Times New Roman"/>
          <w:sz w:val="20"/>
          <w:szCs w:val="20"/>
        </w:rPr>
        <w:t>»</w:t>
      </w:r>
      <w:r w:rsidR="003B1668">
        <w:rPr>
          <w:rFonts w:ascii="Times New Roman" w:hAnsi="Times New Roman"/>
          <w:sz w:val="20"/>
          <w:szCs w:val="20"/>
        </w:rPr>
        <w:t xml:space="preserve">         </w:t>
      </w:r>
      <w:r w:rsidR="008E5E1E">
        <w:rPr>
          <w:rFonts w:ascii="Times New Roman" w:hAnsi="Times New Roman"/>
          <w:sz w:val="20"/>
          <w:szCs w:val="20"/>
        </w:rPr>
        <w:t xml:space="preserve"> 20</w:t>
      </w:r>
      <w:r w:rsidR="00CE613A">
        <w:rPr>
          <w:rFonts w:ascii="Times New Roman" w:hAnsi="Times New Roman"/>
          <w:sz w:val="20"/>
          <w:szCs w:val="20"/>
        </w:rPr>
        <w:t>20</w:t>
      </w:r>
      <w:r w:rsidRPr="00A01B8E">
        <w:rPr>
          <w:rFonts w:ascii="Times New Roman" w:hAnsi="Times New Roman"/>
          <w:sz w:val="20"/>
          <w:szCs w:val="20"/>
        </w:rPr>
        <w:t xml:space="preserve"> года</w:t>
      </w:r>
    </w:p>
    <w:p w:rsidR="00A2397C" w:rsidRPr="00A01B8E" w:rsidRDefault="00A2397C" w:rsidP="00A2397C">
      <w:pPr>
        <w:jc w:val="right"/>
        <w:rPr>
          <w:rFonts w:ascii="Times New Roman" w:hAnsi="Times New Roman"/>
          <w:sz w:val="20"/>
          <w:szCs w:val="20"/>
        </w:rPr>
      </w:pPr>
      <w:r w:rsidRPr="00A01B8E">
        <w:rPr>
          <w:rFonts w:ascii="Times New Roman" w:hAnsi="Times New Roman"/>
          <w:sz w:val="20"/>
          <w:szCs w:val="20"/>
        </w:rPr>
        <w:t>управления многоквартирным домом</w:t>
      </w:r>
    </w:p>
    <w:p w:rsidR="00A2397C" w:rsidRPr="009E4140" w:rsidRDefault="00A2397C" w:rsidP="00A2397C">
      <w:pPr>
        <w:jc w:val="center"/>
        <w:rPr>
          <w:rFonts w:ascii="Times New Roman" w:hAnsi="Times New Roman"/>
          <w:b/>
          <w:sz w:val="20"/>
          <w:szCs w:val="20"/>
        </w:rPr>
      </w:pPr>
      <w:r w:rsidRPr="009E4140">
        <w:rPr>
          <w:rFonts w:ascii="Times New Roman" w:hAnsi="Times New Roman"/>
          <w:b/>
          <w:sz w:val="20"/>
          <w:szCs w:val="20"/>
        </w:rPr>
        <w:t xml:space="preserve">Согласие на обработку и передачу </w:t>
      </w:r>
    </w:p>
    <w:p w:rsidR="00A2397C" w:rsidRPr="00DC013C" w:rsidRDefault="00A2397C" w:rsidP="00A2397C">
      <w:pPr>
        <w:jc w:val="center"/>
        <w:rPr>
          <w:rFonts w:ascii="Times New Roman" w:hAnsi="Times New Roman"/>
          <w:sz w:val="20"/>
          <w:szCs w:val="20"/>
        </w:rPr>
      </w:pPr>
      <w:r w:rsidRPr="009E4140">
        <w:rPr>
          <w:rFonts w:ascii="Times New Roman" w:hAnsi="Times New Roman"/>
          <w:b/>
          <w:sz w:val="20"/>
          <w:szCs w:val="20"/>
        </w:rPr>
        <w:t>персональных данных клиента</w:t>
      </w:r>
    </w:p>
    <w:p w:rsidR="00A2397C" w:rsidRPr="00DC013C" w:rsidRDefault="00A2397C" w:rsidP="00A2397C">
      <w:pPr>
        <w:jc w:val="both"/>
        <w:rPr>
          <w:rFonts w:ascii="Times New Roman" w:hAnsi="Times New Roman"/>
          <w:sz w:val="20"/>
          <w:szCs w:val="20"/>
        </w:rPr>
      </w:pPr>
      <w:r w:rsidRPr="00DC013C">
        <w:rPr>
          <w:rFonts w:ascii="Times New Roman" w:hAnsi="Times New Roman"/>
          <w:sz w:val="20"/>
          <w:szCs w:val="20"/>
        </w:rPr>
        <w:t>Я, ______________________________</w:t>
      </w:r>
      <w:r w:rsidR="00BB51BF">
        <w:rPr>
          <w:rFonts w:ascii="Times New Roman" w:hAnsi="Times New Roman"/>
          <w:sz w:val="20"/>
          <w:szCs w:val="20"/>
        </w:rPr>
        <w:t>__________________________________</w:t>
      </w:r>
      <w:r w:rsidR="003800B3">
        <w:rPr>
          <w:rFonts w:ascii="Times New Roman" w:hAnsi="Times New Roman"/>
          <w:sz w:val="20"/>
          <w:szCs w:val="20"/>
        </w:rPr>
        <w:t>_</w:t>
      </w:r>
      <w:r w:rsidR="003800B3" w:rsidRPr="00DC013C">
        <w:rPr>
          <w:rFonts w:ascii="Times New Roman" w:hAnsi="Times New Roman"/>
          <w:sz w:val="20"/>
          <w:szCs w:val="20"/>
        </w:rPr>
        <w:t>, зарегистрированный</w:t>
      </w:r>
      <w:r w:rsidRPr="00DC013C">
        <w:rPr>
          <w:rFonts w:ascii="Times New Roman" w:hAnsi="Times New Roman"/>
          <w:sz w:val="20"/>
          <w:szCs w:val="20"/>
        </w:rPr>
        <w:t xml:space="preserve"> по адресу: _____________________________________</w:t>
      </w:r>
      <w:r>
        <w:rPr>
          <w:rFonts w:ascii="Times New Roman" w:hAnsi="Times New Roman"/>
          <w:sz w:val="20"/>
          <w:szCs w:val="20"/>
        </w:rPr>
        <w:t>_______________________________</w:t>
      </w:r>
      <w:r w:rsidR="00BB51BF">
        <w:rPr>
          <w:rFonts w:ascii="Times New Roman" w:hAnsi="Times New Roman"/>
          <w:sz w:val="20"/>
          <w:szCs w:val="20"/>
        </w:rPr>
        <w:t>___________________________</w:t>
      </w:r>
      <w:r w:rsidRPr="00DC013C">
        <w:rPr>
          <w:rFonts w:ascii="Times New Roman" w:hAnsi="Times New Roman"/>
          <w:sz w:val="20"/>
          <w:szCs w:val="20"/>
        </w:rPr>
        <w:t>,</w:t>
      </w:r>
    </w:p>
    <w:p w:rsidR="00A2397C" w:rsidRPr="00DC013C" w:rsidRDefault="00A2397C" w:rsidP="00A2397C">
      <w:pPr>
        <w:jc w:val="both"/>
        <w:rPr>
          <w:rFonts w:ascii="Times New Roman" w:hAnsi="Times New Roman"/>
          <w:sz w:val="20"/>
          <w:szCs w:val="20"/>
        </w:rPr>
      </w:pPr>
      <w:r w:rsidRPr="00DC013C">
        <w:rPr>
          <w:rFonts w:ascii="Times New Roman" w:hAnsi="Times New Roman"/>
          <w:sz w:val="20"/>
          <w:szCs w:val="20"/>
        </w:rPr>
        <w:t>паспорт ____________</w:t>
      </w:r>
      <w:r w:rsidR="00BB51BF">
        <w:rPr>
          <w:rFonts w:ascii="Times New Roman" w:hAnsi="Times New Roman"/>
          <w:sz w:val="20"/>
          <w:szCs w:val="20"/>
        </w:rPr>
        <w:t>_____выдан _____________________</w:t>
      </w:r>
      <w:r w:rsidRPr="00DC013C">
        <w:rPr>
          <w:rFonts w:ascii="Times New Roman" w:hAnsi="Times New Roman"/>
          <w:sz w:val="20"/>
          <w:szCs w:val="20"/>
        </w:rPr>
        <w:t>_____________</w:t>
      </w:r>
      <w:r>
        <w:rPr>
          <w:rFonts w:ascii="Times New Roman" w:hAnsi="Times New Roman"/>
          <w:sz w:val="20"/>
          <w:szCs w:val="20"/>
        </w:rPr>
        <w:t>_______________________________</w:t>
      </w:r>
      <w:r w:rsidRPr="00DC013C">
        <w:rPr>
          <w:rFonts w:ascii="Times New Roman" w:hAnsi="Times New Roman"/>
          <w:sz w:val="20"/>
          <w:szCs w:val="20"/>
        </w:rPr>
        <w:t>,</w:t>
      </w:r>
    </w:p>
    <w:p w:rsidR="00A2397C" w:rsidRPr="00DC013C" w:rsidRDefault="00A2397C" w:rsidP="00A2397C">
      <w:pPr>
        <w:jc w:val="both"/>
        <w:rPr>
          <w:rFonts w:ascii="Times New Roman" w:hAnsi="Times New Roman"/>
          <w:sz w:val="20"/>
          <w:szCs w:val="20"/>
        </w:rPr>
      </w:pPr>
      <w:r w:rsidRPr="00DC013C">
        <w:rPr>
          <w:rFonts w:ascii="Times New Roman" w:hAnsi="Times New Roman"/>
          <w:sz w:val="20"/>
          <w:szCs w:val="20"/>
        </w:rPr>
        <w:t>своей волей и в своем интересе даю согласие ООО «УК Гарант-Сервис СПб» на обработку моих персональных данных:</w:t>
      </w:r>
    </w:p>
    <w:p w:rsidR="00A2397C" w:rsidRPr="00DC013C" w:rsidRDefault="00A2397C" w:rsidP="00A2397C">
      <w:pPr>
        <w:numPr>
          <w:ilvl w:val="0"/>
          <w:numId w:val="2"/>
        </w:numPr>
        <w:spacing w:after="0" w:line="240" w:lineRule="auto"/>
        <w:jc w:val="both"/>
        <w:rPr>
          <w:rFonts w:ascii="Times New Roman" w:hAnsi="Times New Roman"/>
          <w:sz w:val="20"/>
          <w:szCs w:val="20"/>
        </w:rPr>
      </w:pPr>
      <w:r w:rsidRPr="00DC013C">
        <w:rPr>
          <w:rFonts w:ascii="Times New Roman" w:hAnsi="Times New Roman"/>
          <w:sz w:val="20"/>
          <w:szCs w:val="20"/>
        </w:rPr>
        <w:t>фамилия, имя, отчество;</w:t>
      </w:r>
    </w:p>
    <w:p w:rsidR="00A2397C" w:rsidRPr="00DC013C" w:rsidRDefault="00A2397C" w:rsidP="00A2397C">
      <w:pPr>
        <w:numPr>
          <w:ilvl w:val="0"/>
          <w:numId w:val="2"/>
        </w:numPr>
        <w:spacing w:after="0" w:line="240" w:lineRule="auto"/>
        <w:jc w:val="both"/>
        <w:rPr>
          <w:rFonts w:ascii="Times New Roman" w:hAnsi="Times New Roman"/>
          <w:sz w:val="20"/>
          <w:szCs w:val="20"/>
        </w:rPr>
      </w:pPr>
      <w:r w:rsidRPr="00DC013C">
        <w:rPr>
          <w:rFonts w:ascii="Times New Roman" w:hAnsi="Times New Roman"/>
          <w:sz w:val="20"/>
          <w:szCs w:val="20"/>
        </w:rPr>
        <w:t>дата и место рождения,</w:t>
      </w:r>
    </w:p>
    <w:p w:rsidR="00A2397C" w:rsidRPr="00DC013C" w:rsidRDefault="00A2397C" w:rsidP="00A2397C">
      <w:pPr>
        <w:numPr>
          <w:ilvl w:val="0"/>
          <w:numId w:val="2"/>
        </w:numPr>
        <w:spacing w:after="0" w:line="240" w:lineRule="auto"/>
        <w:jc w:val="both"/>
        <w:rPr>
          <w:rFonts w:ascii="Times New Roman" w:hAnsi="Times New Roman"/>
          <w:sz w:val="20"/>
          <w:szCs w:val="20"/>
        </w:rPr>
      </w:pPr>
      <w:r w:rsidRPr="00DC013C">
        <w:rPr>
          <w:rFonts w:ascii="Times New Roman" w:hAnsi="Times New Roman"/>
          <w:sz w:val="20"/>
          <w:szCs w:val="20"/>
        </w:rPr>
        <w:t>паспортные данные;</w:t>
      </w:r>
    </w:p>
    <w:p w:rsidR="00A2397C" w:rsidRPr="00DC013C" w:rsidRDefault="00A2397C" w:rsidP="00A2397C">
      <w:pPr>
        <w:numPr>
          <w:ilvl w:val="0"/>
          <w:numId w:val="2"/>
        </w:numPr>
        <w:spacing w:after="0" w:line="240" w:lineRule="auto"/>
        <w:jc w:val="both"/>
        <w:rPr>
          <w:rFonts w:ascii="Times New Roman" w:hAnsi="Times New Roman"/>
          <w:sz w:val="20"/>
          <w:szCs w:val="20"/>
        </w:rPr>
      </w:pPr>
      <w:r w:rsidRPr="00DC013C">
        <w:rPr>
          <w:rFonts w:ascii="Times New Roman" w:hAnsi="Times New Roman"/>
          <w:sz w:val="20"/>
          <w:szCs w:val="20"/>
        </w:rPr>
        <w:t>адрес регистрации;</w:t>
      </w:r>
    </w:p>
    <w:p w:rsidR="00A2397C" w:rsidRPr="00DC013C" w:rsidRDefault="00A2397C" w:rsidP="00A2397C">
      <w:pPr>
        <w:numPr>
          <w:ilvl w:val="0"/>
          <w:numId w:val="2"/>
        </w:numPr>
        <w:spacing w:after="0" w:line="240" w:lineRule="auto"/>
        <w:jc w:val="both"/>
        <w:rPr>
          <w:rFonts w:ascii="Times New Roman" w:hAnsi="Times New Roman"/>
          <w:sz w:val="20"/>
          <w:szCs w:val="20"/>
        </w:rPr>
      </w:pPr>
      <w:r w:rsidRPr="00DC013C">
        <w:rPr>
          <w:rFonts w:ascii="Times New Roman" w:hAnsi="Times New Roman"/>
          <w:sz w:val="20"/>
          <w:szCs w:val="20"/>
        </w:rPr>
        <w:t>адрес проживания;</w:t>
      </w:r>
    </w:p>
    <w:p w:rsidR="00A2397C" w:rsidRPr="00DC013C" w:rsidRDefault="00A2397C" w:rsidP="00A2397C">
      <w:pPr>
        <w:numPr>
          <w:ilvl w:val="0"/>
          <w:numId w:val="2"/>
        </w:numPr>
        <w:spacing w:after="0" w:line="240" w:lineRule="auto"/>
        <w:jc w:val="both"/>
        <w:rPr>
          <w:rFonts w:ascii="Times New Roman" w:hAnsi="Times New Roman"/>
          <w:sz w:val="20"/>
          <w:szCs w:val="20"/>
        </w:rPr>
      </w:pPr>
      <w:r w:rsidRPr="00DC013C">
        <w:rPr>
          <w:rFonts w:ascii="Times New Roman" w:hAnsi="Times New Roman"/>
          <w:sz w:val="20"/>
          <w:szCs w:val="20"/>
        </w:rPr>
        <w:t>семейное положение;</w:t>
      </w:r>
    </w:p>
    <w:p w:rsidR="00A2397C" w:rsidRPr="00DC013C" w:rsidRDefault="00A2397C" w:rsidP="00A2397C">
      <w:pPr>
        <w:numPr>
          <w:ilvl w:val="0"/>
          <w:numId w:val="2"/>
        </w:numPr>
        <w:spacing w:after="0" w:line="240" w:lineRule="auto"/>
        <w:jc w:val="both"/>
        <w:rPr>
          <w:rFonts w:ascii="Times New Roman" w:hAnsi="Times New Roman"/>
          <w:sz w:val="20"/>
          <w:szCs w:val="20"/>
        </w:rPr>
      </w:pPr>
      <w:r w:rsidRPr="00DC013C">
        <w:rPr>
          <w:rFonts w:ascii="Times New Roman" w:hAnsi="Times New Roman"/>
          <w:sz w:val="20"/>
          <w:szCs w:val="20"/>
        </w:rPr>
        <w:t>копия договора долевого участия</w:t>
      </w:r>
    </w:p>
    <w:p w:rsidR="00BB51BF" w:rsidRDefault="00A2397C" w:rsidP="00A2397C">
      <w:pPr>
        <w:jc w:val="both"/>
        <w:rPr>
          <w:rFonts w:ascii="Times New Roman" w:hAnsi="Times New Roman"/>
          <w:sz w:val="20"/>
          <w:szCs w:val="20"/>
        </w:rPr>
      </w:pPr>
      <w:r w:rsidRPr="00DC013C">
        <w:rPr>
          <w:rFonts w:ascii="Times New Roman" w:hAnsi="Times New Roman"/>
          <w:sz w:val="20"/>
          <w:szCs w:val="20"/>
        </w:rPr>
        <w:t>с целью предоставления мне услуг по управлению многоквартирного дома.</w:t>
      </w:r>
    </w:p>
    <w:p w:rsidR="00A2397C" w:rsidRPr="00DC013C" w:rsidRDefault="00A2397C" w:rsidP="00A2397C">
      <w:pPr>
        <w:jc w:val="both"/>
        <w:rPr>
          <w:rFonts w:ascii="Times New Roman" w:hAnsi="Times New Roman"/>
          <w:sz w:val="20"/>
          <w:szCs w:val="20"/>
        </w:rPr>
      </w:pPr>
      <w:r w:rsidRPr="00DC013C">
        <w:rPr>
          <w:rFonts w:ascii="Times New Roman" w:hAnsi="Times New Roman"/>
          <w:sz w:val="20"/>
          <w:szCs w:val="20"/>
        </w:rPr>
        <w:t>Я предупрежден, что в случае несогласия на обработку моих персональных данных, услуги не могут быть мне предоставлены в полном объеме.</w:t>
      </w:r>
    </w:p>
    <w:p w:rsidR="00A2397C" w:rsidRPr="00DC013C" w:rsidRDefault="00A2397C" w:rsidP="00A2397C">
      <w:pPr>
        <w:jc w:val="both"/>
        <w:rPr>
          <w:rFonts w:ascii="Times New Roman" w:hAnsi="Times New Roman"/>
          <w:sz w:val="20"/>
          <w:szCs w:val="20"/>
        </w:rPr>
      </w:pPr>
      <w:r w:rsidRPr="00DC013C">
        <w:rPr>
          <w:rFonts w:ascii="Times New Roman" w:hAnsi="Times New Roman"/>
          <w:sz w:val="20"/>
          <w:szCs w:val="20"/>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 </w:t>
      </w:r>
    </w:p>
    <w:p w:rsidR="00A2397C" w:rsidRDefault="00A2397C" w:rsidP="00A2397C">
      <w:pPr>
        <w:jc w:val="both"/>
        <w:rPr>
          <w:rFonts w:ascii="Times New Roman" w:hAnsi="Times New Roman"/>
          <w:sz w:val="20"/>
          <w:szCs w:val="20"/>
        </w:rPr>
      </w:pPr>
      <w:r w:rsidRPr="00DC013C">
        <w:rPr>
          <w:rFonts w:ascii="Times New Roman" w:hAnsi="Times New Roman"/>
          <w:sz w:val="20"/>
          <w:szCs w:val="20"/>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8C4B04" w:rsidRPr="00DC013C" w:rsidRDefault="008C4B04" w:rsidP="00A2397C">
      <w:pPr>
        <w:jc w:val="both"/>
        <w:rPr>
          <w:rFonts w:ascii="Times New Roman" w:hAnsi="Times New Roman"/>
          <w:sz w:val="20"/>
          <w:szCs w:val="20"/>
        </w:rPr>
      </w:pPr>
    </w:p>
    <w:p w:rsidR="008150FB" w:rsidRPr="00A2397C" w:rsidRDefault="00A2397C" w:rsidP="00A2397C">
      <w:pPr>
        <w:jc w:val="both"/>
        <w:rPr>
          <w:rFonts w:ascii="Times New Roman" w:hAnsi="Times New Roman"/>
          <w:sz w:val="20"/>
          <w:szCs w:val="20"/>
        </w:rPr>
      </w:pPr>
      <w:r w:rsidRPr="00DC013C">
        <w:rPr>
          <w:rFonts w:ascii="Times New Roman" w:hAnsi="Times New Roman"/>
          <w:sz w:val="20"/>
          <w:szCs w:val="20"/>
        </w:rPr>
        <w:tab/>
        <w:t>Дата</w:t>
      </w:r>
      <w:r w:rsidRPr="00DC013C">
        <w:rPr>
          <w:rFonts w:ascii="Times New Roman" w:hAnsi="Times New Roman"/>
          <w:sz w:val="20"/>
          <w:szCs w:val="20"/>
        </w:rPr>
        <w:tab/>
      </w:r>
      <w:r w:rsidRPr="00DC013C">
        <w:rPr>
          <w:rFonts w:ascii="Times New Roman" w:hAnsi="Times New Roman"/>
          <w:sz w:val="20"/>
          <w:szCs w:val="20"/>
        </w:rPr>
        <w:tab/>
      </w:r>
      <w:r w:rsidRPr="00DC013C">
        <w:rPr>
          <w:rFonts w:ascii="Times New Roman" w:hAnsi="Times New Roman"/>
          <w:sz w:val="20"/>
          <w:szCs w:val="20"/>
        </w:rPr>
        <w:tab/>
      </w:r>
      <w:r w:rsidRPr="00DC013C">
        <w:rPr>
          <w:rFonts w:ascii="Times New Roman" w:hAnsi="Times New Roman"/>
          <w:sz w:val="20"/>
          <w:szCs w:val="20"/>
        </w:rPr>
        <w:tab/>
      </w:r>
      <w:r w:rsidRPr="00DC013C">
        <w:rPr>
          <w:rFonts w:ascii="Times New Roman" w:hAnsi="Times New Roman"/>
          <w:sz w:val="20"/>
          <w:szCs w:val="20"/>
        </w:rPr>
        <w:tab/>
      </w:r>
      <w:r w:rsidRPr="00DC013C">
        <w:rPr>
          <w:rFonts w:ascii="Times New Roman" w:hAnsi="Times New Roman"/>
          <w:sz w:val="20"/>
          <w:szCs w:val="20"/>
        </w:rPr>
        <w:tab/>
      </w:r>
      <w:r w:rsidRPr="00DC013C">
        <w:rPr>
          <w:rFonts w:ascii="Times New Roman" w:hAnsi="Times New Roman"/>
          <w:sz w:val="20"/>
          <w:szCs w:val="20"/>
        </w:rPr>
        <w:tab/>
      </w:r>
      <w:r w:rsidRPr="00DC013C">
        <w:rPr>
          <w:rFonts w:ascii="Times New Roman" w:hAnsi="Times New Roman"/>
          <w:sz w:val="20"/>
          <w:szCs w:val="20"/>
        </w:rPr>
        <w:tab/>
        <w:t>Подпись</w:t>
      </w:r>
    </w:p>
    <w:sectPr w:rsidR="008150FB" w:rsidRPr="00A2397C" w:rsidSect="008C4B0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97439"/>
    <w:multiLevelType w:val="hybridMultilevel"/>
    <w:tmpl w:val="8B3E448C"/>
    <w:lvl w:ilvl="0" w:tplc="042EC642">
      <w:start w:val="10"/>
      <w:numFmt w:val="decimal"/>
      <w:lvlText w:val="%1."/>
      <w:lvlJc w:val="left"/>
      <w:pPr>
        <w:ind w:left="2715" w:hanging="360"/>
      </w:pPr>
      <w:rPr>
        <w:rFonts w:hint="default"/>
      </w:rPr>
    </w:lvl>
    <w:lvl w:ilvl="1" w:tplc="04190019" w:tentative="1">
      <w:start w:val="1"/>
      <w:numFmt w:val="lowerLetter"/>
      <w:lvlText w:val="%2."/>
      <w:lvlJc w:val="left"/>
      <w:pPr>
        <w:ind w:left="3435" w:hanging="360"/>
      </w:pPr>
    </w:lvl>
    <w:lvl w:ilvl="2" w:tplc="0419001B" w:tentative="1">
      <w:start w:val="1"/>
      <w:numFmt w:val="lowerRoman"/>
      <w:lvlText w:val="%3."/>
      <w:lvlJc w:val="right"/>
      <w:pPr>
        <w:ind w:left="4155" w:hanging="180"/>
      </w:pPr>
    </w:lvl>
    <w:lvl w:ilvl="3" w:tplc="0419000F" w:tentative="1">
      <w:start w:val="1"/>
      <w:numFmt w:val="decimal"/>
      <w:lvlText w:val="%4."/>
      <w:lvlJc w:val="left"/>
      <w:pPr>
        <w:ind w:left="4875" w:hanging="360"/>
      </w:pPr>
    </w:lvl>
    <w:lvl w:ilvl="4" w:tplc="04190019" w:tentative="1">
      <w:start w:val="1"/>
      <w:numFmt w:val="lowerLetter"/>
      <w:lvlText w:val="%5."/>
      <w:lvlJc w:val="left"/>
      <w:pPr>
        <w:ind w:left="5595" w:hanging="360"/>
      </w:pPr>
    </w:lvl>
    <w:lvl w:ilvl="5" w:tplc="0419001B" w:tentative="1">
      <w:start w:val="1"/>
      <w:numFmt w:val="lowerRoman"/>
      <w:lvlText w:val="%6."/>
      <w:lvlJc w:val="right"/>
      <w:pPr>
        <w:ind w:left="6315" w:hanging="180"/>
      </w:pPr>
    </w:lvl>
    <w:lvl w:ilvl="6" w:tplc="0419000F" w:tentative="1">
      <w:start w:val="1"/>
      <w:numFmt w:val="decimal"/>
      <w:lvlText w:val="%7."/>
      <w:lvlJc w:val="left"/>
      <w:pPr>
        <w:ind w:left="7035" w:hanging="360"/>
      </w:pPr>
    </w:lvl>
    <w:lvl w:ilvl="7" w:tplc="04190019" w:tentative="1">
      <w:start w:val="1"/>
      <w:numFmt w:val="lowerLetter"/>
      <w:lvlText w:val="%8."/>
      <w:lvlJc w:val="left"/>
      <w:pPr>
        <w:ind w:left="7755" w:hanging="360"/>
      </w:pPr>
    </w:lvl>
    <w:lvl w:ilvl="8" w:tplc="0419001B" w:tentative="1">
      <w:start w:val="1"/>
      <w:numFmt w:val="lowerRoman"/>
      <w:lvlText w:val="%9."/>
      <w:lvlJc w:val="right"/>
      <w:pPr>
        <w:ind w:left="8475" w:hanging="180"/>
      </w:pPr>
    </w:lvl>
  </w:abstractNum>
  <w:abstractNum w:abstractNumId="1" w15:restartNumberingAfterBreak="0">
    <w:nsid w:val="4E36391F"/>
    <w:multiLevelType w:val="hybridMultilevel"/>
    <w:tmpl w:val="48C2AA10"/>
    <w:lvl w:ilvl="0" w:tplc="B44AEE48">
      <w:start w:val="1"/>
      <w:numFmt w:val="bullet"/>
      <w:lvlText w:val="­"/>
      <w:lvlJc w:val="left"/>
      <w:pPr>
        <w:tabs>
          <w:tab w:val="num" w:pos="720"/>
        </w:tabs>
        <w:ind w:left="720" w:hanging="360"/>
      </w:pPr>
      <w:rPr>
        <w:rFonts w:ascii="Agency FB" w:hAnsi="Agency FB"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734D08"/>
    <w:rsid w:val="000245AE"/>
    <w:rsid w:val="00032121"/>
    <w:rsid w:val="00061872"/>
    <w:rsid w:val="00085DB5"/>
    <w:rsid w:val="000911F6"/>
    <w:rsid w:val="000C298D"/>
    <w:rsid w:val="000C60E2"/>
    <w:rsid w:val="000C79DE"/>
    <w:rsid w:val="00143228"/>
    <w:rsid w:val="00144C38"/>
    <w:rsid w:val="0022286C"/>
    <w:rsid w:val="00256DB2"/>
    <w:rsid w:val="002A4C6C"/>
    <w:rsid w:val="002D5731"/>
    <w:rsid w:val="00317FC6"/>
    <w:rsid w:val="00332153"/>
    <w:rsid w:val="003800B3"/>
    <w:rsid w:val="00392F08"/>
    <w:rsid w:val="003A07C8"/>
    <w:rsid w:val="003B1668"/>
    <w:rsid w:val="003B260B"/>
    <w:rsid w:val="003D249B"/>
    <w:rsid w:val="0041748C"/>
    <w:rsid w:val="004801B6"/>
    <w:rsid w:val="004944EC"/>
    <w:rsid w:val="004B6679"/>
    <w:rsid w:val="004E2746"/>
    <w:rsid w:val="00506256"/>
    <w:rsid w:val="005373FF"/>
    <w:rsid w:val="00564B3E"/>
    <w:rsid w:val="005843EB"/>
    <w:rsid w:val="005A01D4"/>
    <w:rsid w:val="005A4889"/>
    <w:rsid w:val="005D3B05"/>
    <w:rsid w:val="005F091D"/>
    <w:rsid w:val="00611904"/>
    <w:rsid w:val="00667A07"/>
    <w:rsid w:val="006A1186"/>
    <w:rsid w:val="006E6273"/>
    <w:rsid w:val="00701E65"/>
    <w:rsid w:val="00734D08"/>
    <w:rsid w:val="00796923"/>
    <w:rsid w:val="007E286E"/>
    <w:rsid w:val="008150FB"/>
    <w:rsid w:val="008274B3"/>
    <w:rsid w:val="008A2A39"/>
    <w:rsid w:val="008C4B04"/>
    <w:rsid w:val="008E5E1E"/>
    <w:rsid w:val="00912AE6"/>
    <w:rsid w:val="009321D9"/>
    <w:rsid w:val="00964804"/>
    <w:rsid w:val="009B4B0F"/>
    <w:rsid w:val="009D7520"/>
    <w:rsid w:val="00A01B8E"/>
    <w:rsid w:val="00A2397C"/>
    <w:rsid w:val="00A3220B"/>
    <w:rsid w:val="00A426EE"/>
    <w:rsid w:val="00A4388D"/>
    <w:rsid w:val="00A55728"/>
    <w:rsid w:val="00A81367"/>
    <w:rsid w:val="00B4515A"/>
    <w:rsid w:val="00BB51BF"/>
    <w:rsid w:val="00BD63EB"/>
    <w:rsid w:val="00CC2697"/>
    <w:rsid w:val="00CE613A"/>
    <w:rsid w:val="00D841DE"/>
    <w:rsid w:val="00DA1E51"/>
    <w:rsid w:val="00E916DB"/>
    <w:rsid w:val="00EA4E66"/>
    <w:rsid w:val="00EC7D7F"/>
    <w:rsid w:val="00EE5C06"/>
    <w:rsid w:val="00F753DD"/>
    <w:rsid w:val="00FB0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3D09"/>
  <w15:docId w15:val="{E798D136-3613-425E-86A6-C4362274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B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3B05"/>
    <w:pPr>
      <w:spacing w:after="0" w:line="240" w:lineRule="auto"/>
    </w:pPr>
    <w:rPr>
      <w:rFonts w:ascii="Calibri" w:eastAsia="Calibri" w:hAnsi="Calibri" w:cs="Times New Roman"/>
    </w:rPr>
  </w:style>
  <w:style w:type="paragraph" w:styleId="a4">
    <w:name w:val="List Paragraph"/>
    <w:basedOn w:val="a"/>
    <w:uiPriority w:val="99"/>
    <w:qFormat/>
    <w:rsid w:val="005D3B05"/>
    <w:pPr>
      <w:ind w:left="720"/>
      <w:contextualSpacing/>
    </w:pPr>
  </w:style>
  <w:style w:type="paragraph" w:customStyle="1" w:styleId="Default">
    <w:name w:val="Default"/>
    <w:rsid w:val="005D3B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5D3B0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39"/>
    <w:rsid w:val="00A2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1E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1E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7562">
      <w:bodyDiv w:val="1"/>
      <w:marLeft w:val="0"/>
      <w:marRight w:val="0"/>
      <w:marTop w:val="0"/>
      <w:marBottom w:val="0"/>
      <w:divBdr>
        <w:top w:val="none" w:sz="0" w:space="0" w:color="auto"/>
        <w:left w:val="none" w:sz="0" w:space="0" w:color="auto"/>
        <w:bottom w:val="none" w:sz="0" w:space="0" w:color="auto"/>
        <w:right w:val="none" w:sz="0" w:space="0" w:color="auto"/>
      </w:divBdr>
    </w:div>
    <w:div w:id="1206216691">
      <w:bodyDiv w:val="1"/>
      <w:marLeft w:val="0"/>
      <w:marRight w:val="0"/>
      <w:marTop w:val="0"/>
      <w:marBottom w:val="0"/>
      <w:divBdr>
        <w:top w:val="none" w:sz="0" w:space="0" w:color="auto"/>
        <w:left w:val="none" w:sz="0" w:space="0" w:color="auto"/>
        <w:bottom w:val="none" w:sz="0" w:space="0" w:color="auto"/>
        <w:right w:val="none" w:sz="0" w:space="0" w:color="auto"/>
      </w:divBdr>
    </w:div>
    <w:div w:id="18959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0087BC6A56BE7B7404875C7C464B735C7F74A8843437A40B4782CC8E9D30719157EF998E6CF3057Dx4G" TargetMode="External"/><Relationship Id="rId3" Type="http://schemas.openxmlformats.org/officeDocument/2006/relationships/styles" Target="styles.xml"/><Relationship Id="rId7" Type="http://schemas.openxmlformats.org/officeDocument/2006/relationships/hyperlink" Target="consultantplus://offline/ref=F10087BC6A56BE7B7404875C7C464B735C7F74A8863337A40B4782CC8E9D30719157EF998E6DF5047Dx8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0087BC6A56BE7B7404875C7C464B735C7F74A8863337A40B4782CC8E9D30719157EF998E6DF2027Dx9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10087BC6A56BE7B7404875C7C464B735C7F76AA853137A40B4782CC8E9D30719157EF998E6CF1017Dx1G" TargetMode="External"/><Relationship Id="rId4" Type="http://schemas.openxmlformats.org/officeDocument/2006/relationships/settings" Target="settings.xml"/><Relationship Id="rId9" Type="http://schemas.openxmlformats.org/officeDocument/2006/relationships/hyperlink" Target="consultantplus://offline/ref=F10087BC6A56BE7B7404875C7C464B735C7F74A8843437A40B4782CC8E9D30719157EF998E6CF30A7Dx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69E82-23E2-42F8-B212-8810622E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7689</Words>
  <Characters>43831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user</cp:lastModifiedBy>
  <cp:revision>74</cp:revision>
  <cp:lastPrinted>2020-01-09T08:00:00Z</cp:lastPrinted>
  <dcterms:created xsi:type="dcterms:W3CDTF">2017-04-27T12:36:00Z</dcterms:created>
  <dcterms:modified xsi:type="dcterms:W3CDTF">2020-10-13T12:49:00Z</dcterms:modified>
</cp:coreProperties>
</file>